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xmlns:pic="http://schemas.openxmlformats.org/drawingml/2006/picture" mc:Ignorable="w14 w15 w16se w16cid w16 w16cex w16sdtdh wp14">
  <w:body>
    <w:p w:rsidR="00AE3F7D" w:rsidP="3C3F34AE" w:rsidRDefault="00A00AA6" w14:paraId="1680345C" w14:textId="77E7C41F">
      <w:pPr>
        <w:rPr>
          <w:rFonts w:ascii="Arial" w:hAnsi="Arial" w:eastAsia="Calibri" w:cs="Arial"/>
        </w:rPr>
      </w:pPr>
      <w:r>
        <w:rPr>
          <w:rFonts w:ascii="Helvetica" w:hAnsi="Helvetica"/>
          <w:noProof/>
          <w:sz w:val="22"/>
        </w:rPr>
        <mc:AlternateContent>
          <mc:Choice Requires="wps">
            <w:drawing>
              <wp:anchor distT="0" distB="0" distL="114300" distR="114300" simplePos="0" relativeHeight="251656704" behindDoc="0" locked="0" layoutInCell="1" allowOverlap="1" wp14:anchorId="16803465" wp14:editId="5EF19040">
                <wp:simplePos x="0" y="0"/>
                <wp:positionH relativeFrom="margin">
                  <wp:align>left</wp:align>
                </wp:positionH>
                <wp:positionV relativeFrom="paragraph">
                  <wp:posOffset>-1</wp:posOffset>
                </wp:positionV>
                <wp:extent cx="2019300" cy="1066800"/>
                <wp:effectExtent l="0" t="0" r="0" b="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1066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Pr="00F515DD" w:rsidR="007C7530" w:rsidP="00F515DD" w:rsidRDefault="009321D1" w14:paraId="1680347A" w14:textId="1D4142BC">
                            <w:pPr>
                              <w:rPr>
                                <w:rFonts w:ascii="Arial" w:hAnsi="Arial" w:cs="Arial"/>
                                <w:b/>
                                <w:bCs/>
                                <w:sz w:val="16"/>
                                <w:szCs w:val="16"/>
                              </w:rPr>
                            </w:pPr>
                            <w:r>
                              <w:rPr>
                                <w:rFonts w:ascii="Arial" w:hAnsi="Arial" w:cs="Arial"/>
                                <w:b/>
                                <w:bCs/>
                                <w:sz w:val="16"/>
                                <w:szCs w:val="16"/>
                              </w:rPr>
                              <w:t>S</w:t>
                            </w:r>
                            <w:r w:rsidRPr="00F515DD" w:rsidR="007C7530">
                              <w:rPr>
                                <w:rFonts w:ascii="Arial" w:hAnsi="Arial" w:cs="Arial"/>
                                <w:b/>
                                <w:bCs/>
                                <w:sz w:val="16"/>
                                <w:szCs w:val="16"/>
                              </w:rPr>
                              <w:t>chool Board</w:t>
                            </w:r>
                          </w:p>
                          <w:p w:rsidR="00BD07CC" w:rsidP="00BD07CC" w:rsidRDefault="00A00AA6" w14:paraId="58E0F30A" w14:textId="65B7325B">
                            <w:pPr>
                              <w:autoSpaceDE w:val="0"/>
                              <w:autoSpaceDN w:val="0"/>
                              <w:adjustRightInd w:val="0"/>
                              <w:rPr>
                                <w:rFonts w:ascii="Arial" w:hAnsi="Arial" w:cs="Arial"/>
                                <w:color w:val="000000"/>
                                <w:sz w:val="16"/>
                                <w:szCs w:val="16"/>
                              </w:rPr>
                            </w:pPr>
                            <w:r>
                              <w:rPr>
                                <w:rFonts w:ascii="Arial" w:hAnsi="Arial" w:cs="Arial"/>
                                <w:color w:val="000000"/>
                                <w:sz w:val="16"/>
                                <w:szCs w:val="16"/>
                              </w:rPr>
                              <w:t>Nadia T. Combs</w:t>
                            </w:r>
                          </w:p>
                          <w:p w:rsidRPr="00902229" w:rsidR="00A00AA6" w:rsidP="00BD07CC" w:rsidRDefault="00A00AA6" w14:paraId="4013B73B" w14:textId="51993C2A">
                            <w:pPr>
                              <w:autoSpaceDE w:val="0"/>
                              <w:autoSpaceDN w:val="0"/>
                              <w:adjustRightInd w:val="0"/>
                              <w:rPr>
                                <w:rFonts w:ascii="Arial" w:hAnsi="Arial" w:cs="Arial"/>
                                <w:color w:val="000000"/>
                                <w:sz w:val="16"/>
                                <w:szCs w:val="16"/>
                              </w:rPr>
                            </w:pPr>
                            <w:r w:rsidRPr="00902229">
                              <w:rPr>
                                <w:rFonts w:ascii="Arial" w:hAnsi="Arial" w:cs="Arial"/>
                                <w:color w:val="000000"/>
                                <w:sz w:val="16"/>
                                <w:szCs w:val="16"/>
                              </w:rPr>
                              <w:t>Henry “Shake” Washington</w:t>
                            </w:r>
                            <w:r>
                              <w:rPr>
                                <w:rFonts w:ascii="Arial" w:hAnsi="Arial" w:cs="Arial"/>
                                <w:color w:val="000000"/>
                                <w:sz w:val="16"/>
                                <w:szCs w:val="16"/>
                              </w:rPr>
                              <w:t>, Vice Chair</w:t>
                            </w:r>
                          </w:p>
                          <w:p w:rsidR="00A00AA6" w:rsidP="00BD07CC" w:rsidRDefault="00A00AA6" w14:paraId="52F86308" w14:textId="68AD3599">
                            <w:pPr>
                              <w:autoSpaceDE w:val="0"/>
                              <w:autoSpaceDN w:val="0"/>
                              <w:adjustRightInd w:val="0"/>
                              <w:rPr>
                                <w:rFonts w:ascii="Arial" w:hAnsi="Arial" w:cs="Arial"/>
                                <w:color w:val="000000"/>
                                <w:sz w:val="16"/>
                                <w:szCs w:val="16"/>
                              </w:rPr>
                            </w:pPr>
                            <w:r>
                              <w:rPr>
                                <w:rFonts w:ascii="Arial" w:hAnsi="Arial" w:cs="Arial"/>
                                <w:color w:val="000000"/>
                                <w:sz w:val="16"/>
                                <w:szCs w:val="16"/>
                              </w:rPr>
                              <w:t>Lynn L. Gray</w:t>
                            </w:r>
                          </w:p>
                          <w:p w:rsidRPr="00902229" w:rsidR="00BD07CC" w:rsidP="00BD07CC" w:rsidRDefault="00EE5560" w14:paraId="48D8BDEB" w14:textId="69DCB428">
                            <w:pPr>
                              <w:autoSpaceDE w:val="0"/>
                              <w:autoSpaceDN w:val="0"/>
                              <w:adjustRightInd w:val="0"/>
                              <w:rPr>
                                <w:rFonts w:ascii="Arial" w:hAnsi="Arial" w:cs="Arial"/>
                                <w:color w:val="000000"/>
                                <w:sz w:val="16"/>
                                <w:szCs w:val="16"/>
                              </w:rPr>
                            </w:pPr>
                            <w:r w:rsidRPr="00902229">
                              <w:rPr>
                                <w:rFonts w:ascii="Arial" w:hAnsi="Arial" w:cs="Arial"/>
                                <w:color w:val="000000"/>
                                <w:sz w:val="16"/>
                                <w:szCs w:val="16"/>
                              </w:rPr>
                              <w:t>Stacy A. Hahn, Ph.D.</w:t>
                            </w:r>
                          </w:p>
                          <w:p w:rsidRPr="00441F4F" w:rsidR="00BD07CC" w:rsidP="00BD07CC" w:rsidRDefault="00BD07CC" w14:paraId="124AA080" w14:textId="0F771BF0">
                            <w:pPr>
                              <w:autoSpaceDE w:val="0"/>
                              <w:autoSpaceDN w:val="0"/>
                              <w:adjustRightInd w:val="0"/>
                              <w:rPr>
                                <w:rFonts w:ascii="Arial" w:hAnsi="Arial" w:cs="Arial"/>
                                <w:color w:val="000000"/>
                                <w:sz w:val="16"/>
                                <w:szCs w:val="16"/>
                                <w:lang w:val="es-US"/>
                              </w:rPr>
                            </w:pPr>
                            <w:r w:rsidRPr="00441F4F">
                              <w:rPr>
                                <w:rFonts w:ascii="Arial" w:hAnsi="Arial" w:cs="Arial"/>
                                <w:color w:val="000000"/>
                                <w:sz w:val="16"/>
                                <w:szCs w:val="16"/>
                                <w:lang w:val="es-US"/>
                              </w:rPr>
                              <w:t xml:space="preserve">Karen </w:t>
                            </w:r>
                            <w:proofErr w:type="spellStart"/>
                            <w:r w:rsidRPr="00441F4F">
                              <w:rPr>
                                <w:rFonts w:ascii="Arial" w:hAnsi="Arial" w:cs="Arial"/>
                                <w:color w:val="000000"/>
                                <w:sz w:val="16"/>
                                <w:szCs w:val="16"/>
                                <w:lang w:val="es-US"/>
                              </w:rPr>
                              <w:t>Perez</w:t>
                            </w:r>
                            <w:proofErr w:type="spellEnd"/>
                          </w:p>
                          <w:p w:rsidRPr="00441F4F" w:rsidR="00EE5560" w:rsidP="00BD07CC" w:rsidRDefault="00A00AA6" w14:paraId="67779203" w14:textId="59FA13F6">
                            <w:pPr>
                              <w:autoSpaceDE w:val="0"/>
                              <w:autoSpaceDN w:val="0"/>
                              <w:adjustRightInd w:val="0"/>
                              <w:rPr>
                                <w:rFonts w:ascii="Arial" w:hAnsi="Arial" w:cs="Arial"/>
                                <w:color w:val="000000"/>
                                <w:sz w:val="16"/>
                                <w:szCs w:val="16"/>
                                <w:lang w:val="es-US"/>
                              </w:rPr>
                            </w:pPr>
                            <w:r>
                              <w:rPr>
                                <w:rFonts w:ascii="Arial" w:hAnsi="Arial" w:cs="Arial"/>
                                <w:color w:val="000000"/>
                                <w:sz w:val="16"/>
                                <w:szCs w:val="16"/>
                                <w:lang w:val="es-US"/>
                              </w:rPr>
                              <w:t>Patricia “</w:t>
                            </w:r>
                            <w:proofErr w:type="spellStart"/>
                            <w:r>
                              <w:rPr>
                                <w:rFonts w:ascii="Arial" w:hAnsi="Arial" w:cs="Arial"/>
                                <w:color w:val="000000"/>
                                <w:sz w:val="16"/>
                                <w:szCs w:val="16"/>
                                <w:lang w:val="es-US"/>
                              </w:rPr>
                              <w:t>Patti</w:t>
                            </w:r>
                            <w:proofErr w:type="spellEnd"/>
                            <w:r>
                              <w:rPr>
                                <w:rFonts w:ascii="Arial" w:hAnsi="Arial" w:cs="Arial"/>
                                <w:color w:val="000000"/>
                                <w:sz w:val="16"/>
                                <w:szCs w:val="16"/>
                                <w:lang w:val="es-US"/>
                              </w:rPr>
                              <w:t>” Rendon</w:t>
                            </w:r>
                          </w:p>
                          <w:p w:rsidRPr="00A00AA6" w:rsidR="00EE5560" w:rsidP="00BD07CC" w:rsidRDefault="00EE5560" w14:paraId="47CE8F5F" w14:textId="50F721C5">
                            <w:pPr>
                              <w:autoSpaceDE w:val="0"/>
                              <w:autoSpaceDN w:val="0"/>
                              <w:adjustRightInd w:val="0"/>
                              <w:rPr>
                                <w:rFonts w:ascii="Arial" w:hAnsi="Arial" w:cs="Arial"/>
                                <w:color w:val="000000"/>
                                <w:sz w:val="16"/>
                                <w:szCs w:val="16"/>
                                <w:lang w:val="es-US"/>
                              </w:rPr>
                            </w:pPr>
                            <w:r w:rsidRPr="00A00AA6">
                              <w:rPr>
                                <w:rFonts w:ascii="Arial" w:hAnsi="Arial" w:cs="Arial"/>
                                <w:color w:val="000000"/>
                                <w:sz w:val="16"/>
                                <w:szCs w:val="16"/>
                                <w:lang w:val="es-US"/>
                              </w:rPr>
                              <w:t xml:space="preserve">Jessica </w:t>
                            </w:r>
                            <w:proofErr w:type="spellStart"/>
                            <w:r w:rsidRPr="00A00AA6">
                              <w:rPr>
                                <w:rFonts w:ascii="Arial" w:hAnsi="Arial" w:cs="Arial"/>
                                <w:color w:val="000000"/>
                                <w:sz w:val="16"/>
                                <w:szCs w:val="16"/>
                                <w:lang w:val="es-US"/>
                              </w:rPr>
                              <w:t>Vaughn</w:t>
                            </w:r>
                            <w:proofErr w:type="spellEnd"/>
                          </w:p>
                          <w:p w:rsidRPr="00A00AA6" w:rsidR="00EE5560" w:rsidP="00BD07CC" w:rsidRDefault="00EE5560" w14:paraId="33D766BF" w14:textId="485DCEF3">
                            <w:pPr>
                              <w:autoSpaceDE w:val="0"/>
                              <w:autoSpaceDN w:val="0"/>
                              <w:adjustRightInd w:val="0"/>
                              <w:rPr>
                                <w:rFonts w:ascii="Arial" w:hAnsi="Arial" w:cs="Arial"/>
                                <w:color w:val="000000"/>
                                <w:sz w:val="16"/>
                                <w:szCs w:val="16"/>
                                <w:lang w:val="es-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w14:anchorId="16803465">
                <v:stroke joinstyle="miter"/>
                <v:path gradientshapeok="t" o:connecttype="rect"/>
              </v:shapetype>
              <v:shape id="Text Box 3" style="position:absolute;margin-left:0;margin-top:0;width:159pt;height:84pt;z-index:25165670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spid="_x0000_s10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">
                <v:textbox>
                  <w:txbxContent>
                    <w:p w:rsidRPr="00F515DD" w:rsidR="007C7530" w:rsidP="00F515DD" w:rsidRDefault="009321D1" w14:paraId="1680347A" w14:textId="1D4142BC">
                      <w:pPr>
                        <w:rPr>
                          <w:rFonts w:ascii="Arial" w:hAnsi="Arial" w:cs="Arial"/>
                          <w:b/>
                          <w:bCs/>
                          <w:sz w:val="16"/>
                          <w:szCs w:val="16"/>
                        </w:rPr>
                      </w:pPr>
                      <w:r>
                        <w:rPr>
                          <w:rFonts w:ascii="Arial" w:hAnsi="Arial" w:cs="Arial"/>
                          <w:b/>
                          <w:bCs/>
                          <w:sz w:val="16"/>
                          <w:szCs w:val="16"/>
                        </w:rPr>
                        <w:t>S</w:t>
                      </w:r>
                      <w:r w:rsidRPr="00F515DD" w:rsidR="007C7530">
                        <w:rPr>
                          <w:rFonts w:ascii="Arial" w:hAnsi="Arial" w:cs="Arial"/>
                          <w:b/>
                          <w:bCs/>
                          <w:sz w:val="16"/>
                          <w:szCs w:val="16"/>
                        </w:rPr>
                        <w:t>chool Board</w:t>
                      </w:r>
                    </w:p>
                    <w:p w:rsidR="00BD07CC" w:rsidP="00BD07CC" w:rsidRDefault="00A00AA6" w14:paraId="58E0F30A" w14:textId="65B7325B">
                      <w:pPr>
                        <w:autoSpaceDE w:val="0"/>
                        <w:autoSpaceDN w:val="0"/>
                        <w:adjustRightInd w:val="0"/>
                        <w:rPr>
                          <w:rFonts w:ascii="Arial" w:hAnsi="Arial" w:cs="Arial"/>
                          <w:color w:val="000000"/>
                          <w:sz w:val="16"/>
                          <w:szCs w:val="16"/>
                        </w:rPr>
                      </w:pPr>
                      <w:r>
                        <w:rPr>
                          <w:rFonts w:ascii="Arial" w:hAnsi="Arial" w:cs="Arial"/>
                          <w:color w:val="000000"/>
                          <w:sz w:val="16"/>
                          <w:szCs w:val="16"/>
                        </w:rPr>
                        <w:t>Nadia T. Combs</w:t>
                      </w:r>
                    </w:p>
                    <w:p w:rsidRPr="00902229" w:rsidR="00A00AA6" w:rsidP="00BD07CC" w:rsidRDefault="00A00AA6" w14:paraId="4013B73B" w14:textId="51993C2A">
                      <w:pPr>
                        <w:autoSpaceDE w:val="0"/>
                        <w:autoSpaceDN w:val="0"/>
                        <w:adjustRightInd w:val="0"/>
                        <w:rPr>
                          <w:rFonts w:ascii="Arial" w:hAnsi="Arial" w:cs="Arial"/>
                          <w:color w:val="000000"/>
                          <w:sz w:val="16"/>
                          <w:szCs w:val="16"/>
                        </w:rPr>
                      </w:pPr>
                      <w:r w:rsidRPr="00902229">
                        <w:rPr>
                          <w:rFonts w:ascii="Arial" w:hAnsi="Arial" w:cs="Arial"/>
                          <w:color w:val="000000"/>
                          <w:sz w:val="16"/>
                          <w:szCs w:val="16"/>
                        </w:rPr>
                        <w:t>Henry “Shake” Washington</w:t>
                      </w:r>
                      <w:r>
                        <w:rPr>
                          <w:rFonts w:ascii="Arial" w:hAnsi="Arial" w:cs="Arial"/>
                          <w:color w:val="000000"/>
                          <w:sz w:val="16"/>
                          <w:szCs w:val="16"/>
                        </w:rPr>
                        <w:t>, Vice Chair</w:t>
                      </w:r>
                    </w:p>
                    <w:p w:rsidR="00A00AA6" w:rsidP="00BD07CC" w:rsidRDefault="00A00AA6" w14:paraId="52F86308" w14:textId="68AD3599">
                      <w:pPr>
                        <w:autoSpaceDE w:val="0"/>
                        <w:autoSpaceDN w:val="0"/>
                        <w:adjustRightInd w:val="0"/>
                        <w:rPr>
                          <w:rFonts w:ascii="Arial" w:hAnsi="Arial" w:cs="Arial"/>
                          <w:color w:val="000000"/>
                          <w:sz w:val="16"/>
                          <w:szCs w:val="16"/>
                        </w:rPr>
                      </w:pPr>
                      <w:r>
                        <w:rPr>
                          <w:rFonts w:ascii="Arial" w:hAnsi="Arial" w:cs="Arial"/>
                          <w:color w:val="000000"/>
                          <w:sz w:val="16"/>
                          <w:szCs w:val="16"/>
                        </w:rPr>
                        <w:t>Lynn L. Gray</w:t>
                      </w:r>
                    </w:p>
                    <w:p w:rsidRPr="00902229" w:rsidR="00BD07CC" w:rsidP="00BD07CC" w:rsidRDefault="00EE5560" w14:paraId="48D8BDEB" w14:textId="69DCB428">
                      <w:pPr>
                        <w:autoSpaceDE w:val="0"/>
                        <w:autoSpaceDN w:val="0"/>
                        <w:adjustRightInd w:val="0"/>
                        <w:rPr>
                          <w:rFonts w:ascii="Arial" w:hAnsi="Arial" w:cs="Arial"/>
                          <w:color w:val="000000"/>
                          <w:sz w:val="16"/>
                          <w:szCs w:val="16"/>
                        </w:rPr>
                      </w:pPr>
                      <w:r w:rsidRPr="00902229">
                        <w:rPr>
                          <w:rFonts w:ascii="Arial" w:hAnsi="Arial" w:cs="Arial"/>
                          <w:color w:val="000000"/>
                          <w:sz w:val="16"/>
                          <w:szCs w:val="16"/>
                        </w:rPr>
                        <w:t>Stacy A. Hahn, Ph.D.</w:t>
                      </w:r>
                    </w:p>
                    <w:p w:rsidRPr="00441F4F" w:rsidR="00BD07CC" w:rsidP="00BD07CC" w:rsidRDefault="00BD07CC" w14:paraId="124AA080" w14:textId="0F771BF0">
                      <w:pPr>
                        <w:autoSpaceDE w:val="0"/>
                        <w:autoSpaceDN w:val="0"/>
                        <w:adjustRightInd w:val="0"/>
                        <w:rPr>
                          <w:rFonts w:ascii="Arial" w:hAnsi="Arial" w:cs="Arial"/>
                          <w:color w:val="000000"/>
                          <w:sz w:val="16"/>
                          <w:szCs w:val="16"/>
                          <w:lang w:val="es-US"/>
                        </w:rPr>
                      </w:pPr>
                      <w:r w:rsidRPr="00441F4F">
                        <w:rPr>
                          <w:rFonts w:ascii="Arial" w:hAnsi="Arial" w:cs="Arial"/>
                          <w:color w:val="000000"/>
                          <w:sz w:val="16"/>
                          <w:szCs w:val="16"/>
                          <w:lang w:val="es-US"/>
                        </w:rPr>
                        <w:t xml:space="preserve">Karen </w:t>
                      </w:r>
                      <w:proofErr w:type="spellStart"/>
                      <w:r w:rsidRPr="00441F4F">
                        <w:rPr>
                          <w:rFonts w:ascii="Arial" w:hAnsi="Arial" w:cs="Arial"/>
                          <w:color w:val="000000"/>
                          <w:sz w:val="16"/>
                          <w:szCs w:val="16"/>
                          <w:lang w:val="es-US"/>
                        </w:rPr>
                        <w:t>Perez</w:t>
                      </w:r>
                      <w:proofErr w:type="spellEnd"/>
                    </w:p>
                    <w:p w:rsidRPr="00441F4F" w:rsidR="00EE5560" w:rsidP="00BD07CC" w:rsidRDefault="00A00AA6" w14:paraId="67779203" w14:textId="59FA13F6">
                      <w:pPr>
                        <w:autoSpaceDE w:val="0"/>
                        <w:autoSpaceDN w:val="0"/>
                        <w:adjustRightInd w:val="0"/>
                        <w:rPr>
                          <w:rFonts w:ascii="Arial" w:hAnsi="Arial" w:cs="Arial"/>
                          <w:color w:val="000000"/>
                          <w:sz w:val="16"/>
                          <w:szCs w:val="16"/>
                          <w:lang w:val="es-US"/>
                        </w:rPr>
                      </w:pPr>
                      <w:r>
                        <w:rPr>
                          <w:rFonts w:ascii="Arial" w:hAnsi="Arial" w:cs="Arial"/>
                          <w:color w:val="000000"/>
                          <w:sz w:val="16"/>
                          <w:szCs w:val="16"/>
                          <w:lang w:val="es-US"/>
                        </w:rPr>
                        <w:t>Patricia “</w:t>
                      </w:r>
                      <w:proofErr w:type="spellStart"/>
                      <w:r>
                        <w:rPr>
                          <w:rFonts w:ascii="Arial" w:hAnsi="Arial" w:cs="Arial"/>
                          <w:color w:val="000000"/>
                          <w:sz w:val="16"/>
                          <w:szCs w:val="16"/>
                          <w:lang w:val="es-US"/>
                        </w:rPr>
                        <w:t>Patti</w:t>
                      </w:r>
                      <w:proofErr w:type="spellEnd"/>
                      <w:r>
                        <w:rPr>
                          <w:rFonts w:ascii="Arial" w:hAnsi="Arial" w:cs="Arial"/>
                          <w:color w:val="000000"/>
                          <w:sz w:val="16"/>
                          <w:szCs w:val="16"/>
                          <w:lang w:val="es-US"/>
                        </w:rPr>
                        <w:t>” Rendon</w:t>
                      </w:r>
                    </w:p>
                    <w:p w:rsidRPr="00A00AA6" w:rsidR="00EE5560" w:rsidP="00BD07CC" w:rsidRDefault="00EE5560" w14:paraId="47CE8F5F" w14:textId="50F721C5">
                      <w:pPr>
                        <w:autoSpaceDE w:val="0"/>
                        <w:autoSpaceDN w:val="0"/>
                        <w:adjustRightInd w:val="0"/>
                        <w:rPr>
                          <w:rFonts w:ascii="Arial" w:hAnsi="Arial" w:cs="Arial"/>
                          <w:color w:val="000000"/>
                          <w:sz w:val="16"/>
                          <w:szCs w:val="16"/>
                          <w:lang w:val="es-US"/>
                        </w:rPr>
                      </w:pPr>
                      <w:r w:rsidRPr="00A00AA6">
                        <w:rPr>
                          <w:rFonts w:ascii="Arial" w:hAnsi="Arial" w:cs="Arial"/>
                          <w:color w:val="000000"/>
                          <w:sz w:val="16"/>
                          <w:szCs w:val="16"/>
                          <w:lang w:val="es-US"/>
                        </w:rPr>
                        <w:t xml:space="preserve">Jessica </w:t>
                      </w:r>
                      <w:proofErr w:type="spellStart"/>
                      <w:r w:rsidRPr="00A00AA6">
                        <w:rPr>
                          <w:rFonts w:ascii="Arial" w:hAnsi="Arial" w:cs="Arial"/>
                          <w:color w:val="000000"/>
                          <w:sz w:val="16"/>
                          <w:szCs w:val="16"/>
                          <w:lang w:val="es-US"/>
                        </w:rPr>
                        <w:t>Vaughn</w:t>
                      </w:r>
                      <w:proofErr w:type="spellEnd"/>
                    </w:p>
                    <w:p w:rsidRPr="00A00AA6" w:rsidR="00EE5560" w:rsidP="00BD07CC" w:rsidRDefault="00EE5560" w14:paraId="33D766BF" w14:textId="485DCEF3">
                      <w:pPr>
                        <w:autoSpaceDE w:val="0"/>
                        <w:autoSpaceDN w:val="0"/>
                        <w:adjustRightInd w:val="0"/>
                        <w:rPr>
                          <w:rFonts w:ascii="Arial" w:hAnsi="Arial" w:cs="Arial"/>
                          <w:color w:val="000000"/>
                          <w:sz w:val="16"/>
                          <w:szCs w:val="16"/>
                          <w:lang w:val="es-US"/>
                        </w:rPr>
                      </w:pPr>
                    </w:p>
                  </w:txbxContent>
                </v:textbox>
                <w10:wrap anchorx="margin"/>
              </v:shape>
            </w:pict>
          </mc:Fallback>
        </mc:AlternateContent>
      </w:r>
      <w:r w:rsidR="00EE5560">
        <w:rPr>
          <w:noProof/>
        </w:rPr>
        <w:drawing>
          <wp:anchor distT="0" distB="0" distL="114300" distR="114300" simplePos="0" relativeHeight="251658752" behindDoc="1" locked="0" layoutInCell="1" allowOverlap="1" wp14:anchorId="16803467" wp14:editId="585FDEF8">
            <wp:simplePos x="0" y="0"/>
            <wp:positionH relativeFrom="margin">
              <wp:posOffset>2506980</wp:posOffset>
            </wp:positionH>
            <wp:positionV relativeFrom="paragraph">
              <wp:posOffset>53340</wp:posOffset>
            </wp:positionV>
            <wp:extent cx="1889760" cy="843915"/>
            <wp:effectExtent l="0" t="0" r="0" b="0"/>
            <wp:wrapTight wrapText="bothSides">
              <wp:wrapPolygon edited="0">
                <wp:start x="10669" y="0"/>
                <wp:lineTo x="7185" y="3901"/>
                <wp:lineTo x="6968" y="5363"/>
                <wp:lineTo x="8710" y="7801"/>
                <wp:lineTo x="0" y="9264"/>
                <wp:lineTo x="0" y="20479"/>
                <wp:lineTo x="4573" y="20966"/>
                <wp:lineTo x="8927" y="20966"/>
                <wp:lineTo x="17637" y="20966"/>
                <wp:lineTo x="21339" y="19503"/>
                <wp:lineTo x="21339" y="10239"/>
                <wp:lineTo x="13718" y="6826"/>
                <wp:lineTo x="14153" y="1950"/>
                <wp:lineTo x="12847" y="0"/>
                <wp:lineTo x="10669" y="0"/>
              </wp:wrapPolygon>
            </wp:wrapTight>
            <wp:docPr id="10"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1889760" cy="843915"/>
                    </a:xfrm>
                    <a:prstGeom prst="rect">
                      <a:avLst/>
                    </a:prstGeom>
                    <a:noFill/>
                    <a:ln>
                      <a:noFill/>
                    </a:ln>
                  </pic:spPr>
                </pic:pic>
              </a:graphicData>
            </a:graphic>
            <wp14:sizeRelH relativeFrom="page">
              <wp14:pctWidth>0</wp14:pctWidth>
            </wp14:sizeRelH>
            <wp14:sizeRelV relativeFrom="page">
              <wp14:pctHeight>0</wp14:pctHeight>
            </wp14:sizeRelV>
          </wp:anchor>
        </w:drawing>
      </w:r>
      <w:r w:rsidR="00A87CB2">
        <w:rPr>
          <w:noProof/>
        </w:rPr>
        <mc:AlternateContent>
          <mc:Choice Requires="wps">
            <w:drawing>
              <wp:anchor distT="0" distB="0" distL="114300" distR="114300" simplePos="0" relativeHeight="251657728" behindDoc="0" locked="0" layoutInCell="1" allowOverlap="1" wp14:anchorId="16803463" wp14:editId="7133589A">
                <wp:simplePos x="0" y="0"/>
                <wp:positionH relativeFrom="column">
                  <wp:posOffset>4617720</wp:posOffset>
                </wp:positionH>
                <wp:positionV relativeFrom="paragraph">
                  <wp:posOffset>0</wp:posOffset>
                </wp:positionV>
                <wp:extent cx="2237740" cy="685800"/>
                <wp:effectExtent l="0" t="0" r="0" b="0"/>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7740"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D07CC" w:rsidP="00BD07CC" w:rsidRDefault="002A70E7" w14:paraId="1F67EBF0" w14:textId="2E779A3E">
                            <w:pPr>
                              <w:pStyle w:val="BodyText"/>
                              <w:jc w:val="right"/>
                              <w:rPr>
                                <w:b/>
                              </w:rPr>
                            </w:pPr>
                            <w:r>
                              <w:rPr>
                                <w:b/>
                              </w:rPr>
                              <w:t xml:space="preserve">Interim </w:t>
                            </w:r>
                            <w:r w:rsidR="00BD07CC">
                              <w:rPr>
                                <w:b/>
                              </w:rPr>
                              <w:t>Superintendent</w:t>
                            </w:r>
                          </w:p>
                          <w:p w:rsidR="00BD07CC" w:rsidP="002A70E7" w:rsidRDefault="002A70E7" w14:paraId="70D30F81" w14:textId="01F9DA7C">
                            <w:pPr>
                              <w:pStyle w:val="BodyText"/>
                              <w:ind w:left="2160"/>
                              <w:jc w:val="center"/>
                            </w:pPr>
                            <w:r>
                              <w:t>Van Ayres</w:t>
                            </w:r>
                          </w:p>
                          <w:p w:rsidR="00BD07CC" w:rsidP="00BD07CC" w:rsidRDefault="00BD07CC" w14:paraId="6C06C657" w14:textId="77777777">
                            <w:pPr>
                              <w:pStyle w:val="BodyText"/>
                              <w:jc w:val="righ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style="position:absolute;margin-left:363.6pt;margin-top:0;width:176.2pt;height:54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" w14:anchorId="16803463">
                <v:textbox>
                  <w:txbxContent>
                    <w:p w:rsidR="00BD07CC" w:rsidP="00BD07CC" w:rsidRDefault="002A70E7" w14:paraId="1F67EBF0" w14:textId="2E779A3E">
                      <w:pPr>
                        <w:pStyle w:val="BodyText"/>
                        <w:jc w:val="right"/>
                        <w:rPr>
                          <w:b/>
                        </w:rPr>
                      </w:pPr>
                      <w:r>
                        <w:rPr>
                          <w:b/>
                        </w:rPr>
                        <w:t xml:space="preserve">Interim </w:t>
                      </w:r>
                      <w:r w:rsidR="00BD07CC">
                        <w:rPr>
                          <w:b/>
                        </w:rPr>
                        <w:t>Superintendent</w:t>
                      </w:r>
                    </w:p>
                    <w:p w:rsidR="00BD07CC" w:rsidP="002A70E7" w:rsidRDefault="002A70E7" w14:paraId="70D30F81" w14:textId="01F9DA7C">
                      <w:pPr>
                        <w:pStyle w:val="BodyText"/>
                        <w:ind w:left="2160"/>
                        <w:jc w:val="center"/>
                      </w:pPr>
                      <w:r>
                        <w:t>Van Ayres</w:t>
                      </w:r>
                    </w:p>
                    <w:p w:rsidR="00BD07CC" w:rsidP="00BD07CC" w:rsidRDefault="00BD07CC" w14:paraId="6C06C657" w14:textId="77777777">
                      <w:pPr>
                        <w:pStyle w:val="BodyText"/>
                        <w:jc w:val="right"/>
                      </w:pPr>
                    </w:p>
                  </w:txbxContent>
                </v:textbox>
              </v:shape>
            </w:pict>
          </mc:Fallback>
        </mc:AlternateContent>
      </w:r>
    </w:p>
    <w:p w:rsidR="02DF1940" w:rsidP="02DF1940" w:rsidRDefault="02DF1940" w14:paraId="3733B7EC" w14:textId="17F3736F">
      <w:pPr>
        <w:rPr>
          <w:rFonts w:ascii="Arial" w:hAnsi="Arial" w:eastAsia="Calibri" w:cs="Arial"/>
        </w:rPr>
      </w:pPr>
    </w:p>
    <w:p w:rsidR="02DF1940" w:rsidP="02DF1940" w:rsidRDefault="02DF1940" w14:paraId="3CC1F9D0" w14:textId="096FF647">
      <w:pPr>
        <w:rPr>
          <w:rFonts w:ascii="Arial" w:hAnsi="Arial" w:eastAsia="Calibri" w:cs="Arial"/>
        </w:rPr>
      </w:pPr>
    </w:p>
    <w:p w:rsidR="02DF1940" w:rsidP="02DF1940" w:rsidRDefault="02DF1940" w14:paraId="1871EAAA" w14:textId="05049DF1">
      <w:pPr>
        <w:rPr>
          <w:rFonts w:ascii="Arial" w:hAnsi="Arial" w:eastAsia="Calibri" w:cs="Arial"/>
        </w:rPr>
      </w:pPr>
    </w:p>
    <w:p w:rsidR="02DF1940" w:rsidP="02DF1940" w:rsidRDefault="02DF1940" w14:paraId="41BB138D" w14:textId="6C526FDD">
      <w:pPr>
        <w:rPr>
          <w:rFonts w:ascii="Arial" w:hAnsi="Arial" w:eastAsia="Calibri" w:cs="Arial"/>
        </w:rPr>
      </w:pPr>
    </w:p>
    <w:p w:rsidR="02DF1940" w:rsidP="02DF1940" w:rsidRDefault="02DF1940" w14:paraId="13314958" w14:textId="7185A312">
      <w:pPr>
        <w:rPr>
          <w:rFonts w:ascii="Arial" w:hAnsi="Arial" w:eastAsia="Calibri" w:cs="Arial"/>
        </w:rPr>
      </w:pPr>
    </w:p>
    <w:p w:rsidR="00AE3F7D" w:rsidP="00260E33" w:rsidRDefault="00AE3F7D" w14:paraId="1680345D" w14:textId="56B32177">
      <w:pPr>
        <w:jc w:val="both"/>
        <w:rPr>
          <w:rFonts w:ascii="Arial" w:hAnsi="Arial" w:eastAsia="Calibri" w:cs="Arial"/>
          <w:szCs w:val="22"/>
        </w:rPr>
      </w:pPr>
    </w:p>
    <w:p w:rsidR="00AE3F7D" w:rsidP="00260E33" w:rsidRDefault="00AE3F7D" w14:paraId="1680345E" w14:textId="2A66E57F">
      <w:pPr>
        <w:jc w:val="both"/>
        <w:rPr>
          <w:rFonts w:ascii="Arial" w:hAnsi="Arial" w:eastAsia="Calibri" w:cs="Arial"/>
          <w:szCs w:val="22"/>
        </w:rPr>
      </w:pPr>
    </w:p>
    <w:p w:rsidRPr="00902229" w:rsidR="00902229" w:rsidP="005078C1" w:rsidRDefault="00902229" w14:paraId="31D7AE90" w14:textId="77777777">
      <w:pPr>
        <w:ind w:left="540"/>
        <w:jc w:val="both"/>
        <w:rPr>
          <w:rFonts w:eastAsia="Calibri"/>
          <w:sz w:val="24"/>
          <w:szCs w:val="24"/>
        </w:rPr>
      </w:pPr>
    </w:p>
    <w:p w:rsidRPr="00441F4F" w:rsidR="61373E9F" w:rsidRDefault="00A718E1" w14:paraId="2D824BB4" w14:textId="037CE000">
      <w:pPr>
        <w:rPr>
          <w:lang w:val="es-US"/>
        </w:rPr>
      </w:pPr>
      <w:proofErr w:type="spellStart"/>
      <w:r>
        <w:rPr>
          <w:rFonts w:ascii="Arial Narrow" w:hAnsi="Arial Narrow" w:eastAsia="Arial Narrow" w:cs="Arial Narrow"/>
        </w:rPr>
        <w:t>Septiembre</w:t>
      </w:r>
      <w:proofErr w:type="spellEnd"/>
      <w:r w:rsidR="00FD14F4">
        <w:rPr>
          <w:rFonts w:ascii="Arial Narrow" w:hAnsi="Arial Narrow" w:eastAsia="Arial Narrow" w:cs="Arial Narrow"/>
          <w:lang w:val="es-ES"/>
        </w:rPr>
        <w:t xml:space="preserve"> 18</w:t>
      </w:r>
      <w:r w:rsidRPr="1B7518B9" w:rsidR="61373E9F">
        <w:rPr>
          <w:rFonts w:ascii="Arial Narrow" w:hAnsi="Arial Narrow" w:eastAsia="Arial Narrow" w:cs="Arial Narrow"/>
          <w:lang w:val="es-ES"/>
        </w:rPr>
        <w:t>, 202</w:t>
      </w:r>
      <w:r w:rsidR="00A00AA6">
        <w:rPr>
          <w:rFonts w:ascii="Arial Narrow" w:hAnsi="Arial Narrow" w:eastAsia="Arial Narrow" w:cs="Arial Narrow"/>
          <w:lang w:val="es-ES"/>
        </w:rPr>
        <w:t>3</w:t>
      </w:r>
    </w:p>
    <w:p w:rsidR="1B7518B9" w:rsidP="1B7518B9" w:rsidRDefault="1B7518B9" w14:paraId="58943260" w14:textId="6CD58F73">
      <w:pPr>
        <w:rPr>
          <w:rFonts w:ascii="Arial Narrow" w:hAnsi="Arial Narrow"/>
          <w:lang w:val="es-ES"/>
        </w:rPr>
      </w:pPr>
    </w:p>
    <w:p w:rsidRPr="008D0BFE" w:rsidR="00387715" w:rsidP="00387715" w:rsidRDefault="00387715" w14:paraId="1D082487" w14:textId="77777777">
      <w:pPr>
        <w:rPr>
          <w:rFonts w:ascii="Arial Narrow" w:hAnsi="Arial Narrow"/>
          <w:sz w:val="16"/>
          <w:szCs w:val="16"/>
          <w:lang w:val="es-ES"/>
        </w:rPr>
      </w:pPr>
    </w:p>
    <w:p w:rsidRPr="00176150" w:rsidR="00387715" w:rsidP="00387715" w:rsidRDefault="00387715" w14:paraId="5C6E158D" w14:textId="77777777">
      <w:pPr>
        <w:rPr>
          <w:rFonts w:ascii="Arial Narrow" w:hAnsi="Arial Narrow"/>
          <w:lang w:val="es-ES"/>
        </w:rPr>
      </w:pPr>
      <w:r w:rsidRPr="00176150">
        <w:rPr>
          <w:rFonts w:ascii="Arial Narrow" w:hAnsi="Arial Narrow"/>
          <w:lang w:val="es-ES"/>
        </w:rPr>
        <w:t>Estimados padres/encargados:</w:t>
      </w:r>
      <w:r>
        <w:rPr>
          <w:rFonts w:ascii="Arial Narrow" w:hAnsi="Arial Narrow"/>
          <w:lang w:val="es-ES"/>
        </w:rPr>
        <w:tab/>
      </w:r>
      <w:r>
        <w:rPr>
          <w:rFonts w:ascii="Arial Narrow" w:hAnsi="Arial Narrow"/>
          <w:lang w:val="es-ES"/>
        </w:rPr>
        <w:tab/>
      </w:r>
      <w:r>
        <w:rPr>
          <w:rFonts w:ascii="Arial Narrow" w:hAnsi="Arial Narrow"/>
          <w:lang w:val="es-ES"/>
        </w:rPr>
        <w:tab/>
      </w:r>
      <w:r>
        <w:rPr>
          <w:rFonts w:ascii="Arial Narrow" w:hAnsi="Arial Narrow"/>
          <w:lang w:val="es-ES"/>
        </w:rPr>
        <w:tab/>
      </w:r>
      <w:r>
        <w:rPr>
          <w:rFonts w:ascii="Arial Narrow" w:hAnsi="Arial Narrow"/>
          <w:lang w:val="es-ES"/>
        </w:rPr>
        <w:tab/>
      </w:r>
      <w:r>
        <w:rPr>
          <w:rFonts w:ascii="Arial Narrow" w:hAnsi="Arial Narrow"/>
          <w:lang w:val="es-ES"/>
        </w:rPr>
        <w:tab/>
      </w:r>
      <w:r>
        <w:rPr>
          <w:rFonts w:ascii="Arial Narrow" w:hAnsi="Arial Narrow"/>
          <w:lang w:val="es-ES"/>
        </w:rPr>
        <w:tab/>
      </w:r>
      <w:r>
        <w:rPr>
          <w:rFonts w:ascii="Arial Narrow" w:hAnsi="Arial Narrow"/>
          <w:lang w:val="es-ES"/>
        </w:rPr>
        <w:tab/>
      </w:r>
      <w:r>
        <w:rPr>
          <w:rFonts w:ascii="Arial Narrow" w:hAnsi="Arial Narrow"/>
          <w:lang w:val="es-ES"/>
        </w:rPr>
        <w:tab/>
      </w:r>
    </w:p>
    <w:p w:rsidRPr="008D0BFE" w:rsidR="00387715" w:rsidP="00387715" w:rsidRDefault="00387715" w14:paraId="063D9925" w14:textId="77777777">
      <w:pPr>
        <w:rPr>
          <w:rFonts w:ascii="Arial Narrow" w:hAnsi="Arial Narrow"/>
          <w:sz w:val="16"/>
          <w:szCs w:val="16"/>
          <w:lang w:val="es-ES"/>
        </w:rPr>
      </w:pPr>
    </w:p>
    <w:p w:rsidRPr="00176150" w:rsidR="00387715" w:rsidP="00387715" w:rsidRDefault="00387715" w14:paraId="0428C888" w14:textId="77777777">
      <w:pPr>
        <w:rPr>
          <w:rFonts w:ascii="Arial Narrow" w:hAnsi="Arial Narrow"/>
          <w:lang w:val="es-ES"/>
        </w:rPr>
      </w:pPr>
      <w:r w:rsidRPr="050B014F">
        <w:rPr>
          <w:rFonts w:ascii="Arial Narrow" w:hAnsi="Arial Narrow"/>
          <w:lang w:val="es-ES"/>
        </w:rPr>
        <w:t xml:space="preserve">     Todos los maestros en la Florida son supervisados para asegurar que cumplan con los requisitos de certificación y capacitación, según lo establece la ley. </w:t>
      </w:r>
      <w:proofErr w:type="gramStart"/>
      <w:r w:rsidRPr="050B014F">
        <w:rPr>
          <w:rFonts w:ascii="Arial Narrow" w:hAnsi="Arial Narrow"/>
          <w:lang w:val="es-ES"/>
        </w:rPr>
        <w:t>De acuerdo al</w:t>
      </w:r>
      <w:proofErr w:type="gramEnd"/>
      <w:r w:rsidRPr="050B014F">
        <w:rPr>
          <w:rFonts w:ascii="Arial Narrow" w:hAnsi="Arial Narrow"/>
          <w:lang w:val="es-ES"/>
        </w:rPr>
        <w:t xml:space="preserve"> Estatuto de Florida 1012.42, cuando un maestro se le asigna una posición docente fuera de su área en la cual se ha certificado, los padres de todos los estudiantes en esa clase serán notificados por escrito.</w:t>
      </w:r>
    </w:p>
    <w:p w:rsidR="050B014F" w:rsidP="050B014F" w:rsidRDefault="050B014F" w14:paraId="2C9089BB" w14:textId="0CBB4A83">
      <w:pPr>
        <w:rPr>
          <w:rFonts w:ascii="Arial Narrow" w:hAnsi="Arial Narrow"/>
          <w:lang w:val="es-ES"/>
        </w:rPr>
      </w:pPr>
    </w:p>
    <w:p w:rsidRPr="00176150" w:rsidR="00387715" w:rsidP="00387715" w:rsidRDefault="00387715" w14:paraId="2BA1C3B4" w14:textId="77777777">
      <w:pPr>
        <w:rPr>
          <w:rFonts w:ascii="Arial Narrow" w:hAnsi="Arial Narrow"/>
          <w:lang w:val="es-ES"/>
        </w:rPr>
      </w:pPr>
      <w:r w:rsidRPr="050B014F">
        <w:rPr>
          <w:rFonts w:ascii="Arial Narrow" w:hAnsi="Arial Narrow"/>
          <w:lang w:val="es-ES"/>
        </w:rPr>
        <w:t xml:space="preserve">     Las escuelas Públicas del Condado de </w:t>
      </w:r>
      <w:proofErr w:type="spellStart"/>
      <w:r w:rsidRPr="050B014F">
        <w:rPr>
          <w:rFonts w:ascii="Arial Narrow" w:hAnsi="Arial Narrow"/>
          <w:lang w:val="es-ES"/>
        </w:rPr>
        <w:t>Hillsborough</w:t>
      </w:r>
      <w:proofErr w:type="spellEnd"/>
      <w:r w:rsidRPr="050B014F">
        <w:rPr>
          <w:rFonts w:ascii="Arial Narrow" w:hAnsi="Arial Narrow"/>
          <w:lang w:val="es-ES"/>
        </w:rPr>
        <w:t xml:space="preserve"> están comprometidas a proporcionar una enseñanza de calidad para todos los estudiantes, y lo hace empleando a las personas más capacitadas para enseñar y apoyar a cada estudiante en el salón de clase. El distrito está ayudando a nuestros maestros con el desarrollo de un </w:t>
      </w:r>
      <w:r w:rsidRPr="050B014F">
        <w:rPr>
          <w:rFonts w:ascii="Arial Narrow" w:hAnsi="Arial Narrow"/>
          <w:i/>
          <w:iCs/>
          <w:lang w:val="es-ES"/>
        </w:rPr>
        <w:t xml:space="preserve">Plan Individual de Desarrollo Professional </w:t>
      </w:r>
      <w:r w:rsidRPr="050B014F">
        <w:rPr>
          <w:rFonts w:ascii="Arial Narrow" w:hAnsi="Arial Narrow"/>
          <w:lang w:val="es-ES"/>
        </w:rPr>
        <w:t>para completar los requisitos necesarios para que sean certificados en esa área.</w:t>
      </w:r>
    </w:p>
    <w:p w:rsidR="050B014F" w:rsidP="050B014F" w:rsidRDefault="050B014F" w14:paraId="78B86ACE" w14:textId="0F5EA488">
      <w:pPr>
        <w:rPr>
          <w:rFonts w:ascii="Arial Narrow" w:hAnsi="Arial Narrow"/>
          <w:lang w:val="es-ES"/>
        </w:rPr>
      </w:pPr>
    </w:p>
    <w:p w:rsidRPr="003123E3" w:rsidR="00387715" w:rsidP="00387715" w:rsidRDefault="00387715" w14:paraId="77DD9000" w14:textId="77777777">
      <w:pPr>
        <w:rPr>
          <w:lang w:val="es-ES"/>
        </w:rPr>
      </w:pPr>
      <w:r w:rsidRPr="050B014F">
        <w:rPr>
          <w:rFonts w:ascii="Arial Narrow" w:hAnsi="Arial Narrow"/>
          <w:lang w:val="es-ES"/>
        </w:rPr>
        <w:t xml:space="preserve">     Todos nuestros maestros están certificados para enseñar, aunque algunos de ellos están actualmente enseñando fuera de su área de certificación, y están obteniendo certificaciones en otras áreas. Usted tiene el derecho de saber las credenciales profesionales de los maestros auxiliares docentes que están enseñando a su hijo(a). La ley federal le permite solicitar información sobre los maestros de su hijo(a) y al mismo tiempo, nos obliga a proporcionársela en un tiempo adecuado, si usted lo solicita. Si desea más información, por favor comuníquese con la escuela al (813) 872-5241.  </w:t>
      </w:r>
    </w:p>
    <w:p w:rsidR="050B014F" w:rsidP="050B014F" w:rsidRDefault="050B014F" w14:paraId="04D8F0EA" w14:textId="4C480FA5">
      <w:pPr>
        <w:rPr>
          <w:rFonts w:ascii="Arial Narrow" w:hAnsi="Arial Narrow"/>
          <w:lang w:val="es-ES"/>
        </w:rPr>
      </w:pPr>
    </w:p>
    <w:p w:rsidR="00387715" w:rsidP="00387715" w:rsidRDefault="00387715" w14:paraId="09EA5860" w14:textId="77777777">
      <w:pPr>
        <w:rPr>
          <w:rFonts w:ascii="Arial Narrow" w:hAnsi="Arial Narrow"/>
          <w:lang w:val="es-ES"/>
        </w:rPr>
      </w:pPr>
      <w:r w:rsidRPr="050B014F">
        <w:rPr>
          <w:rFonts w:ascii="Arial Narrow" w:hAnsi="Arial Narrow"/>
          <w:lang w:val="es-ES"/>
        </w:rPr>
        <w:t xml:space="preserve">     La gráfica a continuación muestra los maestros que están actualmente fuera de su área de certificación.</w:t>
      </w:r>
    </w:p>
    <w:p w:rsidR="050B014F" w:rsidP="050B014F" w:rsidRDefault="050B014F" w14:paraId="7CB69EE8" w14:textId="60DA399F">
      <w:pPr>
        <w:rPr>
          <w:rFonts w:ascii="Arial Narrow" w:hAnsi="Arial Narrow"/>
          <w:lang w:val="es-ES"/>
        </w:rPr>
      </w:pPr>
    </w:p>
    <w:p w:rsidR="007D2DFC" w:rsidP="00387715" w:rsidRDefault="007D2DFC" w14:paraId="1CAF8CF7" w14:textId="7C2F2CDD">
      <w:pPr>
        <w:rPr>
          <w:rFonts w:ascii="Arial Narrow" w:hAnsi="Arial Narrow"/>
        </w:rPr>
      </w:pPr>
      <w:proofErr w:type="spellStart"/>
      <w:r>
        <w:rPr>
          <w:rFonts w:ascii="Arial Narrow" w:hAnsi="Arial Narrow"/>
        </w:rPr>
        <w:t>Atentamente</w:t>
      </w:r>
      <w:proofErr w:type="spellEnd"/>
      <w:r>
        <w:rPr>
          <w:rFonts w:ascii="Arial Narrow" w:hAnsi="Arial Narrow"/>
        </w:rPr>
        <w:t>,</w:t>
      </w:r>
    </w:p>
    <w:p w:rsidR="007D2DFC" w:rsidP="00387715" w:rsidRDefault="007D2DFC" w14:paraId="081DD98A" w14:textId="77777777">
      <w:pPr>
        <w:rPr>
          <w:rFonts w:ascii="Arial Narrow" w:hAnsi="Arial Narrow"/>
        </w:rPr>
      </w:pPr>
    </w:p>
    <w:p w:rsidR="3C3F34AE" w:rsidP="3C3F34AE" w:rsidRDefault="3C3F34AE" w14:paraId="4A33CC46" w14:textId="6D738041">
      <w:pPr>
        <w:rPr>
          <w:rFonts w:ascii="Arial Narrow" w:hAnsi="Arial Narrow"/>
        </w:rPr>
      </w:pPr>
    </w:p>
    <w:p w:rsidR="006B2DBC" w:rsidP="3C3F34AE" w:rsidRDefault="006B2DBC" w14:paraId="26693B34" w14:textId="77777777">
      <w:pPr>
        <w:rPr>
          <w:rFonts w:ascii="Arial Narrow" w:hAnsi="Arial Narrow"/>
        </w:rPr>
      </w:pPr>
    </w:p>
    <w:p w:rsidR="006B2DBC" w:rsidP="3C3F34AE" w:rsidRDefault="006B2DBC" w14:paraId="5E9F3095" w14:textId="77777777">
      <w:pPr>
        <w:rPr>
          <w:rFonts w:ascii="Arial Narrow" w:hAnsi="Arial Narrow"/>
        </w:rPr>
      </w:pPr>
    </w:p>
    <w:p w:rsidR="007D2DFC" w:rsidP="007D2DFC" w:rsidRDefault="00441F4F" w14:paraId="4B967249" w14:textId="775E7E4D">
      <w:pPr>
        <w:rPr>
          <w:rFonts w:ascii="Arial Narrow" w:hAnsi="Arial Narrow"/>
        </w:rPr>
      </w:pPr>
      <w:r>
        <w:rPr>
          <w:rFonts w:ascii="Arial Narrow" w:hAnsi="Arial Narrow"/>
        </w:rPr>
        <w:t>Brittney Wilhelm, Principal</w:t>
      </w:r>
    </w:p>
    <w:p w:rsidR="41C96FCC" w:rsidP="3C3F34AE" w:rsidRDefault="41C96FCC" w14:paraId="35DCD9CF" w14:textId="0A9D4F83">
      <w:pPr>
        <w:rPr>
          <w:rFonts w:ascii="Arial Narrow" w:hAnsi="Arial Narrow"/>
          <w:sz w:val="16"/>
          <w:szCs w:val="16"/>
        </w:rPr>
      </w:pPr>
    </w:p>
    <w:tbl>
      <w:tblPr>
        <w:tblStyle w:val="TableGrid"/>
        <w:tblW w:w="10265" w:type="dxa"/>
        <w:tblLook w:val="04A0" w:firstRow="1" w:lastRow="0" w:firstColumn="1" w:lastColumn="0" w:noHBand="0" w:noVBand="1"/>
      </w:tblPr>
      <w:tblGrid>
        <w:gridCol w:w="1885"/>
        <w:gridCol w:w="2700"/>
        <w:gridCol w:w="1440"/>
        <w:gridCol w:w="2445"/>
        <w:gridCol w:w="1795"/>
      </w:tblGrid>
      <w:tr w:rsidRPr="009E086D" w:rsidR="00387715" w:rsidTr="3B1986E6" w14:paraId="5588312D" w14:textId="77777777">
        <w:trPr>
          <w:trHeight w:val="533"/>
        </w:trPr>
        <w:tc>
          <w:tcPr>
            <w:tcW w:w="1885" w:type="dxa"/>
            <w:tcBorders>
              <w:bottom w:val="single" w:color="auto" w:sz="4" w:space="0"/>
            </w:tcBorders>
            <w:tcMar/>
          </w:tcPr>
          <w:p w:rsidRPr="005E1BDD" w:rsidR="00387715" w:rsidP="00386872" w:rsidRDefault="00387715" w14:paraId="7E4CFE76" w14:textId="77777777">
            <w:pPr>
              <w:jc w:val="center"/>
              <w:rPr>
                <w:rFonts w:asciiTheme="minorHAnsi" w:hAnsiTheme="minorHAnsi" w:cstheme="minorHAnsi"/>
                <w:b/>
                <w:sz w:val="16"/>
                <w:szCs w:val="16"/>
              </w:rPr>
            </w:pPr>
            <w:r w:rsidRPr="005E1BDD">
              <w:rPr>
                <w:rFonts w:asciiTheme="minorHAnsi" w:hAnsiTheme="minorHAnsi" w:cstheme="minorHAnsi"/>
                <w:b/>
                <w:sz w:val="16"/>
                <w:szCs w:val="16"/>
              </w:rPr>
              <w:t>Teacher</w:t>
            </w:r>
          </w:p>
        </w:tc>
        <w:tc>
          <w:tcPr>
            <w:tcW w:w="2700" w:type="dxa"/>
            <w:tcBorders>
              <w:bottom w:val="single" w:color="auto" w:sz="4" w:space="0"/>
            </w:tcBorders>
            <w:tcMar/>
          </w:tcPr>
          <w:p w:rsidRPr="005E1BDD" w:rsidR="00387715" w:rsidP="00386872" w:rsidRDefault="00387715" w14:paraId="6ACAFFC8" w14:textId="77777777">
            <w:pPr>
              <w:jc w:val="center"/>
              <w:rPr>
                <w:rFonts w:asciiTheme="minorHAnsi" w:hAnsiTheme="minorHAnsi" w:cstheme="minorHAnsi"/>
                <w:b/>
                <w:sz w:val="16"/>
                <w:szCs w:val="16"/>
              </w:rPr>
            </w:pPr>
            <w:r w:rsidRPr="005E1BDD">
              <w:rPr>
                <w:rFonts w:asciiTheme="minorHAnsi" w:hAnsiTheme="minorHAnsi" w:cstheme="minorHAnsi"/>
                <w:b/>
                <w:sz w:val="16"/>
                <w:szCs w:val="16"/>
              </w:rPr>
              <w:t>Classes Taught</w:t>
            </w:r>
          </w:p>
          <w:p w:rsidRPr="005E1BDD" w:rsidR="00387715" w:rsidP="00386872" w:rsidRDefault="00387715" w14:paraId="08C392DF" w14:textId="77777777">
            <w:pPr>
              <w:jc w:val="center"/>
              <w:rPr>
                <w:rFonts w:asciiTheme="minorHAnsi" w:hAnsiTheme="minorHAnsi" w:cstheme="minorHAnsi"/>
                <w:b/>
                <w:sz w:val="16"/>
                <w:szCs w:val="16"/>
              </w:rPr>
            </w:pPr>
            <w:r w:rsidRPr="005E1BDD">
              <w:rPr>
                <w:rFonts w:asciiTheme="minorHAnsi" w:hAnsiTheme="minorHAnsi" w:cstheme="minorHAnsi"/>
                <w:b/>
                <w:sz w:val="16"/>
                <w:szCs w:val="16"/>
              </w:rPr>
              <w:t>Assignment(s)</w:t>
            </w:r>
          </w:p>
        </w:tc>
        <w:tc>
          <w:tcPr>
            <w:tcW w:w="1440" w:type="dxa"/>
            <w:tcBorders>
              <w:bottom w:val="single" w:color="auto" w:sz="4" w:space="0"/>
            </w:tcBorders>
            <w:tcMar/>
          </w:tcPr>
          <w:p w:rsidRPr="005E1BDD" w:rsidR="00387715" w:rsidP="00386872" w:rsidRDefault="00387715" w14:paraId="51E62830" w14:textId="77777777">
            <w:pPr>
              <w:jc w:val="center"/>
              <w:rPr>
                <w:rFonts w:asciiTheme="minorHAnsi" w:hAnsiTheme="minorHAnsi" w:cstheme="minorHAnsi"/>
                <w:b/>
                <w:sz w:val="16"/>
                <w:szCs w:val="16"/>
              </w:rPr>
            </w:pPr>
            <w:r w:rsidRPr="005E1BDD">
              <w:rPr>
                <w:rFonts w:asciiTheme="minorHAnsi" w:hAnsiTheme="minorHAnsi" w:cstheme="minorHAnsi"/>
                <w:b/>
                <w:sz w:val="16"/>
                <w:szCs w:val="16"/>
              </w:rPr>
              <w:t>Assignment</w:t>
            </w:r>
          </w:p>
          <w:p w:rsidRPr="005E1BDD" w:rsidR="00387715" w:rsidP="00386872" w:rsidRDefault="00387715" w14:paraId="05A0959A" w14:textId="77777777">
            <w:pPr>
              <w:jc w:val="center"/>
              <w:rPr>
                <w:rFonts w:asciiTheme="minorHAnsi" w:hAnsiTheme="minorHAnsi" w:cstheme="minorHAnsi"/>
                <w:b/>
                <w:sz w:val="16"/>
                <w:szCs w:val="16"/>
              </w:rPr>
            </w:pPr>
            <w:r w:rsidRPr="005E1BDD">
              <w:rPr>
                <w:rFonts w:asciiTheme="minorHAnsi" w:hAnsiTheme="minorHAnsi" w:cstheme="minorHAnsi"/>
                <w:b/>
                <w:sz w:val="16"/>
                <w:szCs w:val="16"/>
              </w:rPr>
              <w:t>Start Date</w:t>
            </w:r>
          </w:p>
        </w:tc>
        <w:tc>
          <w:tcPr>
            <w:tcW w:w="2445" w:type="dxa"/>
            <w:tcBorders>
              <w:bottom w:val="single" w:color="auto" w:sz="4" w:space="0"/>
            </w:tcBorders>
            <w:tcMar/>
          </w:tcPr>
          <w:p w:rsidRPr="005E1BDD" w:rsidR="00387715" w:rsidP="00386872" w:rsidRDefault="00387715" w14:paraId="7C97F874" w14:textId="77777777">
            <w:pPr>
              <w:jc w:val="center"/>
              <w:rPr>
                <w:rFonts w:asciiTheme="minorHAnsi" w:hAnsiTheme="minorHAnsi" w:cstheme="minorHAnsi"/>
                <w:b/>
                <w:sz w:val="16"/>
                <w:szCs w:val="16"/>
              </w:rPr>
            </w:pPr>
            <w:r w:rsidRPr="005E1BDD">
              <w:rPr>
                <w:rFonts w:asciiTheme="minorHAnsi" w:hAnsiTheme="minorHAnsi" w:cstheme="minorHAnsi"/>
                <w:b/>
                <w:sz w:val="16"/>
                <w:szCs w:val="16"/>
              </w:rPr>
              <w:t>Certification(s) Held</w:t>
            </w:r>
          </w:p>
        </w:tc>
        <w:tc>
          <w:tcPr>
            <w:tcW w:w="1795" w:type="dxa"/>
            <w:tcBorders>
              <w:bottom w:val="single" w:color="auto" w:sz="4" w:space="0"/>
            </w:tcBorders>
            <w:tcMar/>
          </w:tcPr>
          <w:p w:rsidRPr="005E1BDD" w:rsidR="00387715" w:rsidP="00386872" w:rsidRDefault="00387715" w14:paraId="6D236D3A" w14:textId="77777777">
            <w:pPr>
              <w:jc w:val="center"/>
              <w:rPr>
                <w:rFonts w:asciiTheme="minorHAnsi" w:hAnsiTheme="minorHAnsi" w:cstheme="minorHAnsi"/>
                <w:b/>
                <w:sz w:val="16"/>
                <w:szCs w:val="16"/>
              </w:rPr>
            </w:pPr>
            <w:r w:rsidRPr="005E1BDD">
              <w:rPr>
                <w:rFonts w:asciiTheme="minorHAnsi" w:hAnsiTheme="minorHAnsi" w:cstheme="minorHAnsi"/>
                <w:b/>
                <w:sz w:val="16"/>
                <w:szCs w:val="16"/>
              </w:rPr>
              <w:t>Out-Of-Field</w:t>
            </w:r>
          </w:p>
          <w:p w:rsidRPr="005E1BDD" w:rsidR="00387715" w:rsidP="00386872" w:rsidRDefault="00387715" w14:paraId="03224A47" w14:textId="77777777">
            <w:pPr>
              <w:jc w:val="center"/>
              <w:rPr>
                <w:rFonts w:asciiTheme="minorHAnsi" w:hAnsiTheme="minorHAnsi" w:cstheme="minorHAnsi"/>
                <w:b/>
                <w:sz w:val="16"/>
                <w:szCs w:val="16"/>
              </w:rPr>
            </w:pPr>
            <w:r w:rsidRPr="005E1BDD">
              <w:rPr>
                <w:rFonts w:asciiTheme="minorHAnsi" w:hAnsiTheme="minorHAnsi" w:cstheme="minorHAnsi"/>
                <w:b/>
                <w:sz w:val="16"/>
                <w:szCs w:val="16"/>
              </w:rPr>
              <w:t>Areas/Classes</w:t>
            </w:r>
          </w:p>
        </w:tc>
      </w:tr>
      <w:tr w:rsidRPr="009E086D" w:rsidR="006B2DBC" w:rsidTr="3B1986E6" w14:paraId="7DF4D63C" w14:textId="77777777">
        <w:trPr>
          <w:trHeight w:val="457"/>
        </w:trPr>
        <w:tc>
          <w:tcPr>
            <w:tcW w:w="1885" w:type="dxa"/>
            <w:tcMar/>
          </w:tcPr>
          <w:p w:rsidRPr="005E1BDD" w:rsidR="006B2DBC" w:rsidP="00D62C24" w:rsidRDefault="002A3C0A" w14:paraId="5E65DE90" w14:textId="178901C2">
            <w:pPr>
              <w:rPr>
                <w:rFonts w:asciiTheme="minorHAnsi" w:hAnsiTheme="minorHAnsi" w:cstheme="minorHAnsi"/>
                <w:sz w:val="16"/>
                <w:szCs w:val="16"/>
              </w:rPr>
            </w:pPr>
            <w:r>
              <w:rPr>
                <w:rFonts w:asciiTheme="minorHAnsi" w:hAnsiTheme="minorHAnsi" w:cstheme="minorHAnsi"/>
                <w:sz w:val="16"/>
                <w:szCs w:val="16"/>
              </w:rPr>
              <w:t>Jones, Lauren</w:t>
            </w:r>
          </w:p>
        </w:tc>
        <w:tc>
          <w:tcPr>
            <w:tcW w:w="2700" w:type="dxa"/>
            <w:tcMar/>
          </w:tcPr>
          <w:p w:rsidRPr="005E1BDD" w:rsidR="006B2DBC" w:rsidP="00D62C24" w:rsidRDefault="002A3C0A" w14:paraId="05182AA2" w14:textId="28ACC9C3">
            <w:pPr>
              <w:rPr>
                <w:rFonts w:asciiTheme="minorHAnsi" w:hAnsiTheme="minorHAnsi" w:cstheme="minorBidi"/>
                <w:sz w:val="16"/>
                <w:szCs w:val="16"/>
              </w:rPr>
            </w:pPr>
            <w:r>
              <w:rPr>
                <w:rFonts w:asciiTheme="minorHAnsi" w:hAnsiTheme="minorHAnsi" w:cstheme="minorBidi"/>
                <w:sz w:val="16"/>
                <w:szCs w:val="16"/>
              </w:rPr>
              <w:t>English 1 Resource &amp; Support Facilitator, English 2 Res &amp; SF, English 3 Res</w:t>
            </w:r>
            <w:r w:rsidR="00080E2A">
              <w:rPr>
                <w:rFonts w:asciiTheme="minorHAnsi" w:hAnsiTheme="minorHAnsi" w:cstheme="minorBidi"/>
                <w:sz w:val="16"/>
                <w:szCs w:val="16"/>
              </w:rPr>
              <w:t>, AICE Gen</w:t>
            </w:r>
            <w:r w:rsidR="00726BBD">
              <w:rPr>
                <w:rFonts w:asciiTheme="minorHAnsi" w:hAnsiTheme="minorHAnsi" w:cstheme="minorBidi"/>
                <w:sz w:val="16"/>
                <w:szCs w:val="16"/>
              </w:rPr>
              <w:t>eral</w:t>
            </w:r>
            <w:r w:rsidR="00080E2A">
              <w:rPr>
                <w:rFonts w:asciiTheme="minorHAnsi" w:hAnsiTheme="minorHAnsi" w:cstheme="minorBidi"/>
                <w:sz w:val="16"/>
                <w:szCs w:val="16"/>
              </w:rPr>
              <w:t xml:space="preserve"> Paper</w:t>
            </w:r>
          </w:p>
        </w:tc>
        <w:tc>
          <w:tcPr>
            <w:tcW w:w="1440" w:type="dxa"/>
            <w:tcMar/>
          </w:tcPr>
          <w:p w:rsidRPr="005E1BDD" w:rsidR="006B2DBC" w:rsidP="00D62C24" w:rsidRDefault="00080E2A" w14:paraId="0B28470C" w14:textId="226DE1A0">
            <w:pPr>
              <w:rPr>
                <w:rFonts w:asciiTheme="minorHAnsi" w:hAnsiTheme="minorHAnsi" w:cstheme="minorBidi"/>
                <w:sz w:val="16"/>
                <w:szCs w:val="16"/>
              </w:rPr>
            </w:pPr>
            <w:r>
              <w:rPr>
                <w:rFonts w:asciiTheme="minorHAnsi" w:hAnsiTheme="minorHAnsi" w:cstheme="minorBidi"/>
                <w:sz w:val="16"/>
                <w:szCs w:val="16"/>
              </w:rPr>
              <w:t>August 10, 2023</w:t>
            </w:r>
          </w:p>
        </w:tc>
        <w:tc>
          <w:tcPr>
            <w:tcW w:w="2445" w:type="dxa"/>
            <w:tcMar/>
          </w:tcPr>
          <w:p w:rsidRPr="005E1BDD" w:rsidR="006B2DBC" w:rsidP="00D62C24" w:rsidRDefault="00080E2A" w14:paraId="233A41B2" w14:textId="12E26561">
            <w:pPr>
              <w:rPr>
                <w:rFonts w:asciiTheme="minorHAnsi" w:hAnsiTheme="minorHAnsi" w:cstheme="minorHAnsi"/>
                <w:sz w:val="16"/>
                <w:szCs w:val="16"/>
              </w:rPr>
            </w:pPr>
            <w:r>
              <w:rPr>
                <w:rFonts w:asciiTheme="minorHAnsi" w:hAnsiTheme="minorHAnsi" w:cstheme="minorHAnsi"/>
                <w:sz w:val="16"/>
                <w:szCs w:val="16"/>
              </w:rPr>
              <w:t xml:space="preserve">English (6-12), ESE </w:t>
            </w:r>
          </w:p>
        </w:tc>
        <w:tc>
          <w:tcPr>
            <w:tcW w:w="1795" w:type="dxa"/>
            <w:tcMar/>
          </w:tcPr>
          <w:p w:rsidRPr="005E1BDD" w:rsidR="006B2DBC" w:rsidP="00D62C24" w:rsidRDefault="00476109" w14:paraId="0CF71532" w14:textId="44C8D50F">
            <w:pPr>
              <w:rPr>
                <w:rFonts w:asciiTheme="minorHAnsi" w:hAnsiTheme="minorHAnsi" w:cstheme="minorHAnsi"/>
                <w:sz w:val="16"/>
                <w:szCs w:val="16"/>
              </w:rPr>
            </w:pPr>
            <w:r>
              <w:rPr>
                <w:rFonts w:asciiTheme="minorHAnsi" w:hAnsiTheme="minorHAnsi" w:cstheme="minorHAnsi"/>
                <w:sz w:val="16"/>
                <w:szCs w:val="16"/>
              </w:rPr>
              <w:t>ESOL</w:t>
            </w:r>
          </w:p>
        </w:tc>
      </w:tr>
      <w:tr w:rsidR="006B2DBC" w:rsidTr="3B1986E6" w14:paraId="2D43F9B6" w14:textId="77777777">
        <w:trPr>
          <w:trHeight w:val="380"/>
        </w:trPr>
        <w:tc>
          <w:tcPr>
            <w:tcW w:w="1885" w:type="dxa"/>
            <w:tcMar/>
          </w:tcPr>
          <w:p w:rsidR="006B2DBC" w:rsidP="00D62C24" w:rsidRDefault="00476109" w14:paraId="11A58D6D" w14:textId="68658812">
            <w:pPr>
              <w:rPr>
                <w:rFonts w:asciiTheme="minorHAnsi" w:hAnsiTheme="minorHAnsi" w:cstheme="minorBidi"/>
                <w:sz w:val="16"/>
                <w:szCs w:val="16"/>
              </w:rPr>
            </w:pPr>
            <w:r>
              <w:rPr>
                <w:rFonts w:asciiTheme="minorHAnsi" w:hAnsiTheme="minorHAnsi" w:cstheme="minorBidi"/>
                <w:sz w:val="16"/>
                <w:szCs w:val="16"/>
              </w:rPr>
              <w:t>Reilly, Daniel</w:t>
            </w:r>
          </w:p>
        </w:tc>
        <w:tc>
          <w:tcPr>
            <w:tcW w:w="2700" w:type="dxa"/>
            <w:tcMar/>
          </w:tcPr>
          <w:p w:rsidR="006B2DBC" w:rsidP="00D62C24" w:rsidRDefault="00476109" w14:paraId="0DEFA11C" w14:textId="74259D5D">
            <w:pPr>
              <w:rPr>
                <w:rFonts w:asciiTheme="minorHAnsi" w:hAnsiTheme="minorHAnsi" w:cstheme="minorBidi"/>
                <w:sz w:val="16"/>
                <w:szCs w:val="16"/>
              </w:rPr>
            </w:pPr>
            <w:r>
              <w:rPr>
                <w:rFonts w:asciiTheme="minorHAnsi" w:hAnsiTheme="minorHAnsi" w:cstheme="minorBidi"/>
                <w:sz w:val="16"/>
                <w:szCs w:val="16"/>
              </w:rPr>
              <w:t>English 4 Resource, Access English</w:t>
            </w:r>
            <w:r w:rsidR="005909DA">
              <w:rPr>
                <w:rFonts w:asciiTheme="minorHAnsi" w:hAnsiTheme="minorHAnsi" w:cstheme="minorBidi"/>
                <w:sz w:val="16"/>
                <w:szCs w:val="16"/>
              </w:rPr>
              <w:t xml:space="preserve"> 4, US History</w:t>
            </w:r>
            <w:r w:rsidR="001C5185">
              <w:rPr>
                <w:rFonts w:asciiTheme="minorHAnsi" w:hAnsiTheme="minorHAnsi" w:cstheme="minorBidi"/>
                <w:sz w:val="16"/>
                <w:szCs w:val="16"/>
              </w:rPr>
              <w:t xml:space="preserve"> &amp; </w:t>
            </w:r>
            <w:r w:rsidR="005909DA">
              <w:rPr>
                <w:rFonts w:asciiTheme="minorHAnsi" w:hAnsiTheme="minorHAnsi" w:cstheme="minorBidi"/>
                <w:sz w:val="16"/>
                <w:szCs w:val="16"/>
              </w:rPr>
              <w:t>World History Support Facilitator, Learning Strategies, EICE Gen</w:t>
            </w:r>
            <w:r w:rsidR="00726BBD">
              <w:rPr>
                <w:rFonts w:asciiTheme="minorHAnsi" w:hAnsiTheme="minorHAnsi" w:cstheme="minorBidi"/>
                <w:sz w:val="16"/>
                <w:szCs w:val="16"/>
              </w:rPr>
              <w:t>eral</w:t>
            </w:r>
            <w:r w:rsidR="005909DA">
              <w:rPr>
                <w:rFonts w:asciiTheme="minorHAnsi" w:hAnsiTheme="minorHAnsi" w:cstheme="minorBidi"/>
                <w:sz w:val="16"/>
                <w:szCs w:val="16"/>
              </w:rPr>
              <w:t xml:space="preserve"> Paper Resource</w:t>
            </w:r>
          </w:p>
        </w:tc>
        <w:tc>
          <w:tcPr>
            <w:tcW w:w="1440" w:type="dxa"/>
            <w:tcMar/>
          </w:tcPr>
          <w:p w:rsidR="006B2DBC" w:rsidP="00D62C24" w:rsidRDefault="005909DA" w14:paraId="77781340" w14:textId="46741B3B">
            <w:pPr>
              <w:rPr>
                <w:rFonts w:asciiTheme="minorHAnsi" w:hAnsiTheme="minorHAnsi" w:cstheme="minorBidi"/>
                <w:sz w:val="16"/>
                <w:szCs w:val="16"/>
              </w:rPr>
            </w:pPr>
            <w:r>
              <w:rPr>
                <w:rFonts w:asciiTheme="minorHAnsi" w:hAnsiTheme="minorHAnsi" w:cstheme="minorBidi"/>
                <w:sz w:val="16"/>
                <w:szCs w:val="16"/>
              </w:rPr>
              <w:t>August 10</w:t>
            </w:r>
            <w:r w:rsidR="00517E6B">
              <w:rPr>
                <w:rFonts w:asciiTheme="minorHAnsi" w:hAnsiTheme="minorHAnsi" w:cstheme="minorBidi"/>
                <w:sz w:val="16"/>
                <w:szCs w:val="16"/>
              </w:rPr>
              <w:t>, 2023</w:t>
            </w:r>
          </w:p>
        </w:tc>
        <w:tc>
          <w:tcPr>
            <w:tcW w:w="2445" w:type="dxa"/>
            <w:tcMar/>
          </w:tcPr>
          <w:p w:rsidR="006B2DBC" w:rsidP="00D62C24" w:rsidRDefault="00517E6B" w14:paraId="02A58871" w14:textId="09CFFA1D">
            <w:pPr>
              <w:rPr>
                <w:rFonts w:asciiTheme="minorHAnsi" w:hAnsiTheme="minorHAnsi" w:cstheme="minorBidi"/>
                <w:sz w:val="16"/>
                <w:szCs w:val="16"/>
              </w:rPr>
            </w:pPr>
            <w:r>
              <w:rPr>
                <w:rFonts w:asciiTheme="minorHAnsi" w:hAnsiTheme="minorHAnsi" w:cstheme="minorBidi"/>
                <w:sz w:val="16"/>
                <w:szCs w:val="16"/>
              </w:rPr>
              <w:t>English (6-12), ESE</w:t>
            </w:r>
            <w:r w:rsidR="00D259CE">
              <w:rPr>
                <w:rFonts w:asciiTheme="minorHAnsi" w:hAnsiTheme="minorHAnsi" w:cstheme="minorBidi"/>
                <w:sz w:val="16"/>
                <w:szCs w:val="16"/>
              </w:rPr>
              <w:t>, Social Studies (</w:t>
            </w:r>
            <w:r w:rsidR="00277D1E">
              <w:rPr>
                <w:rFonts w:asciiTheme="minorHAnsi" w:hAnsiTheme="minorHAnsi" w:cstheme="minorBidi"/>
                <w:sz w:val="16"/>
                <w:szCs w:val="16"/>
              </w:rPr>
              <w:t>6-12)</w:t>
            </w:r>
          </w:p>
        </w:tc>
        <w:tc>
          <w:tcPr>
            <w:tcW w:w="1795" w:type="dxa"/>
            <w:tcMar/>
          </w:tcPr>
          <w:p w:rsidR="006B2DBC" w:rsidP="00D62C24" w:rsidRDefault="00277D1E" w14:paraId="304FB7B2" w14:textId="1348F026">
            <w:pPr>
              <w:rPr>
                <w:rFonts w:asciiTheme="minorHAnsi" w:hAnsiTheme="minorHAnsi" w:cstheme="minorBidi"/>
                <w:sz w:val="16"/>
                <w:szCs w:val="16"/>
              </w:rPr>
            </w:pPr>
            <w:r>
              <w:rPr>
                <w:rFonts w:asciiTheme="minorHAnsi" w:hAnsiTheme="minorHAnsi" w:cstheme="minorBidi"/>
                <w:sz w:val="16"/>
                <w:szCs w:val="16"/>
              </w:rPr>
              <w:t>ESOL</w:t>
            </w:r>
          </w:p>
        </w:tc>
      </w:tr>
      <w:tr w:rsidRPr="009E086D" w:rsidR="006B2DBC" w:rsidTr="3B1986E6" w14:paraId="0BDD2580" w14:textId="77777777">
        <w:trPr>
          <w:trHeight w:val="380"/>
        </w:trPr>
        <w:tc>
          <w:tcPr>
            <w:tcW w:w="1885" w:type="dxa"/>
            <w:tcMar/>
          </w:tcPr>
          <w:p w:rsidRPr="005E1BDD" w:rsidR="006B2DBC" w:rsidP="00D62C24" w:rsidRDefault="006B2DBC" w14:paraId="16D7F879" w14:textId="315A0599">
            <w:pPr>
              <w:rPr>
                <w:rFonts w:asciiTheme="minorHAnsi" w:hAnsiTheme="minorHAnsi" w:cstheme="minorHAnsi"/>
                <w:sz w:val="16"/>
                <w:szCs w:val="16"/>
              </w:rPr>
            </w:pPr>
            <w:r>
              <w:rPr>
                <w:rFonts w:cs="Calibri"/>
                <w:sz w:val="16"/>
                <w:szCs w:val="16"/>
              </w:rPr>
              <w:t>Suarez, Eve</w:t>
            </w:r>
          </w:p>
        </w:tc>
        <w:tc>
          <w:tcPr>
            <w:tcW w:w="2700" w:type="dxa"/>
            <w:tcMar/>
          </w:tcPr>
          <w:p w:rsidRPr="005E1BDD" w:rsidR="006B2DBC" w:rsidP="00D62C24" w:rsidRDefault="006B2DBC" w14:paraId="7663ED21" w14:textId="659594D3">
            <w:pPr>
              <w:rPr>
                <w:rFonts w:asciiTheme="minorHAnsi" w:hAnsiTheme="minorHAnsi" w:cstheme="minorBidi"/>
                <w:sz w:val="16"/>
                <w:szCs w:val="16"/>
              </w:rPr>
            </w:pPr>
            <w:r>
              <w:rPr>
                <w:rFonts w:cs="Calibri"/>
                <w:sz w:val="16"/>
                <w:szCs w:val="16"/>
              </w:rPr>
              <w:t>Physical Education, HOPE</w:t>
            </w:r>
          </w:p>
        </w:tc>
        <w:tc>
          <w:tcPr>
            <w:tcW w:w="1440" w:type="dxa"/>
            <w:tcMar/>
          </w:tcPr>
          <w:p w:rsidRPr="005E1BDD" w:rsidR="006B2DBC" w:rsidP="00D62C24" w:rsidRDefault="006B2DBC" w14:paraId="728D0D83" w14:textId="15C06E65">
            <w:pPr>
              <w:rPr>
                <w:rFonts w:asciiTheme="minorHAnsi" w:hAnsiTheme="minorHAnsi" w:cstheme="minorBidi"/>
                <w:sz w:val="16"/>
                <w:szCs w:val="16"/>
              </w:rPr>
            </w:pPr>
            <w:r>
              <w:rPr>
                <w:rFonts w:cs="Calibri"/>
                <w:sz w:val="16"/>
                <w:szCs w:val="16"/>
              </w:rPr>
              <w:t>August 10, 202</w:t>
            </w:r>
            <w:r w:rsidR="00746FB3">
              <w:rPr>
                <w:rFonts w:cs="Calibri"/>
                <w:sz w:val="16"/>
                <w:szCs w:val="16"/>
              </w:rPr>
              <w:t>3</w:t>
            </w:r>
          </w:p>
        </w:tc>
        <w:tc>
          <w:tcPr>
            <w:tcW w:w="2445" w:type="dxa"/>
            <w:tcMar/>
          </w:tcPr>
          <w:p w:rsidRPr="005E1BDD" w:rsidR="006B2DBC" w:rsidP="00D62C24" w:rsidRDefault="006B2DBC" w14:paraId="284C449D" w14:textId="31311AEC">
            <w:pPr>
              <w:rPr>
                <w:rFonts w:asciiTheme="minorHAnsi" w:hAnsiTheme="minorHAnsi" w:cstheme="minorHAnsi"/>
                <w:sz w:val="16"/>
                <w:szCs w:val="16"/>
              </w:rPr>
            </w:pPr>
            <w:r>
              <w:rPr>
                <w:rFonts w:cs="Calibri"/>
                <w:sz w:val="16"/>
                <w:szCs w:val="16"/>
              </w:rPr>
              <w:t>Physical Education (K-12), Spanish (K-12)</w:t>
            </w:r>
          </w:p>
        </w:tc>
        <w:tc>
          <w:tcPr>
            <w:tcW w:w="1795" w:type="dxa"/>
            <w:tcMar/>
          </w:tcPr>
          <w:p w:rsidRPr="005E1BDD" w:rsidR="006B2DBC" w:rsidP="00D62C24" w:rsidRDefault="006B2DBC" w14:paraId="10F115C7" w14:textId="43E28BFA">
            <w:pPr>
              <w:rPr>
                <w:rFonts w:asciiTheme="minorHAnsi" w:hAnsiTheme="minorHAnsi" w:cstheme="minorHAnsi"/>
                <w:sz w:val="16"/>
                <w:szCs w:val="16"/>
              </w:rPr>
            </w:pPr>
            <w:r>
              <w:rPr>
                <w:rFonts w:cs="Calibri"/>
                <w:sz w:val="16"/>
                <w:szCs w:val="16"/>
              </w:rPr>
              <w:t>Health (K-12)</w:t>
            </w:r>
          </w:p>
        </w:tc>
      </w:tr>
    </w:tbl>
    <w:p w:rsidR="050B014F" w:rsidRDefault="050B014F" w14:paraId="02A7CF23" w14:textId="179E8388"/>
    <w:p w:rsidRPr="005E1BDD" w:rsidR="00387715" w:rsidP="003129CD" w:rsidRDefault="00387715" w14:paraId="3DF44770" w14:textId="77777777">
      <w:pPr>
        <w:rPr>
          <w:rFonts w:ascii="Arial Narrow" w:hAnsi="Arial Narrow"/>
          <w:sz w:val="16"/>
          <w:szCs w:val="16"/>
        </w:rPr>
      </w:pPr>
    </w:p>
    <w:p w:rsidR="050B014F" w:rsidP="050B014F" w:rsidRDefault="050B014F" w14:paraId="3BEEE7ED" w14:textId="1E61C9C1">
      <w:pPr>
        <w:rPr>
          <w:rFonts w:ascii="Arial Narrow" w:hAnsi="Arial Narrow"/>
          <w:sz w:val="16"/>
          <w:szCs w:val="16"/>
        </w:rPr>
      </w:pPr>
    </w:p>
    <w:p w:rsidR="050B014F" w:rsidP="050B014F" w:rsidRDefault="050B014F" w14:paraId="2F77504D" w14:textId="50CA93F6">
      <w:pPr>
        <w:rPr>
          <w:rFonts w:ascii="Arial Narrow" w:hAnsi="Arial Narrow"/>
          <w:sz w:val="16"/>
          <w:szCs w:val="16"/>
        </w:rPr>
      </w:pPr>
    </w:p>
    <w:p w:rsidR="050B014F" w:rsidP="050B014F" w:rsidRDefault="050B014F" w14:paraId="4C658356" w14:textId="7941AE4F">
      <w:pPr>
        <w:rPr>
          <w:rFonts w:ascii="Arial Narrow" w:hAnsi="Arial Narrow"/>
          <w:sz w:val="16"/>
          <w:szCs w:val="16"/>
        </w:rPr>
      </w:pPr>
    </w:p>
    <w:p w:rsidR="050B014F" w:rsidP="050B014F" w:rsidRDefault="050B014F" w14:paraId="53187289" w14:textId="7CBC2610">
      <w:pPr>
        <w:rPr>
          <w:rFonts w:ascii="Arial Narrow" w:hAnsi="Arial Narrow"/>
          <w:sz w:val="16"/>
          <w:szCs w:val="16"/>
        </w:rPr>
      </w:pPr>
    </w:p>
    <w:p w:rsidR="050B014F" w:rsidP="050B014F" w:rsidRDefault="050B014F" w14:paraId="51F1317F" w14:textId="094EC4C8">
      <w:pPr>
        <w:rPr>
          <w:rFonts w:ascii="Arial Narrow" w:hAnsi="Arial Narrow"/>
          <w:sz w:val="16"/>
          <w:szCs w:val="16"/>
        </w:rPr>
      </w:pPr>
    </w:p>
    <w:p w:rsidR="5B56A561" w:rsidP="050B014F" w:rsidRDefault="5B56A561" w14:paraId="4383F8E4" w14:textId="7A7421A8">
      <w:pPr>
        <w:ind w:left="1440" w:firstLine="720"/>
        <w:rPr>
          <w:rFonts w:ascii="Arial Narrow" w:hAnsi="Arial Narrow"/>
          <w:sz w:val="16"/>
          <w:szCs w:val="16"/>
        </w:rPr>
      </w:pPr>
    </w:p>
    <w:sectPr w:rsidR="5B56A561" w:rsidSect="001F097E">
      <w:footerReference w:type="first" r:id="rId9"/>
      <w:pgSz w:w="12240" w:h="15840" w:orient="portrait" w:code="1"/>
      <w:pgMar w:top="720" w:right="720" w:bottom="720" w:left="720" w:header="720" w:footer="720" w:gutter="0"/>
      <w:paperSrc w:first="26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A338FB" w:rsidRDefault="00A338FB" w14:paraId="7B93DEB9" w14:textId="77777777">
      <w:r>
        <w:separator/>
      </w:r>
    </w:p>
  </w:endnote>
  <w:endnote w:type="continuationSeparator" w:id="0">
    <w:p w:rsidR="00A338FB" w:rsidRDefault="00A338FB" w14:paraId="5A235362"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5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A656D" w:rsidP="005A656D" w:rsidRDefault="005A656D" w14:paraId="26B154BF" w14:textId="1515EC9C">
    <w:pPr>
      <w:pStyle w:val="Footer"/>
      <w:jc w:val="center"/>
    </w:pPr>
    <w:r w:rsidRPr="005A656D">
      <w:rPr>
        <w:rFonts w:ascii="Arial" w:hAnsi="Arial"/>
        <w:b/>
        <w:sz w:val="16"/>
      </w:rPr>
      <w:t xml:space="preserve">Connect with </w:t>
    </w:r>
    <w:r>
      <w:rPr>
        <w:rFonts w:ascii="Arial" w:hAnsi="Arial"/>
        <w:b/>
        <w:sz w:val="16"/>
      </w:rPr>
      <w:t>Us</w:t>
    </w:r>
    <w:r>
      <w:rPr>
        <w:rFonts w:ascii="Arial" w:hAnsi="Arial"/>
        <w:sz w:val="16"/>
      </w:rPr>
      <w:t xml:space="preserve"> </w:t>
    </w:r>
    <w:r>
      <w:rPr>
        <w:rFonts w:ascii="Symbol" w:hAnsi="Symbol" w:eastAsia="Symbol" w:cs="Symbol"/>
        <w:sz w:val="16"/>
      </w:rPr>
      <w:t>·</w:t>
    </w:r>
    <w:r>
      <w:rPr>
        <w:rFonts w:ascii="Arial" w:hAnsi="Arial"/>
        <w:sz w:val="16"/>
      </w:rPr>
      <w:t xml:space="preserve"> HillsboroughSchools.org </w:t>
    </w:r>
    <w:r>
      <w:rPr>
        <w:rFonts w:ascii="Symbol" w:hAnsi="Symbol" w:eastAsia="Symbol" w:cs="Symbol"/>
        <w:sz w:val="16"/>
      </w:rPr>
      <w:t>·</w:t>
    </w:r>
    <w:r>
      <w:rPr>
        <w:rFonts w:ascii="Arial" w:hAnsi="Arial"/>
        <w:sz w:val="16"/>
      </w:rPr>
      <w:t xml:space="preserve"> P.O. Box 3408 </w:t>
    </w:r>
    <w:r>
      <w:rPr>
        <w:rFonts w:ascii="Symbol" w:hAnsi="Symbol" w:eastAsia="Symbol" w:cs="Symbol"/>
        <w:sz w:val="16"/>
      </w:rPr>
      <w:t>·</w:t>
    </w:r>
    <w:r>
      <w:rPr>
        <w:rFonts w:ascii="Arial" w:hAnsi="Arial"/>
        <w:sz w:val="16"/>
      </w:rPr>
      <w:t xml:space="preserve"> Tampa, FL 33601-3408 </w:t>
    </w:r>
    <w:r>
      <w:rPr>
        <w:rFonts w:ascii="Symbol" w:hAnsi="Symbol" w:eastAsia="Symbol" w:cs="Symbol"/>
        <w:sz w:val="16"/>
      </w:rPr>
      <w:t>·</w:t>
    </w:r>
    <w:r>
      <w:rPr>
        <w:rFonts w:ascii="Arial" w:hAnsi="Arial"/>
        <w:sz w:val="16"/>
      </w:rPr>
      <w:t xml:space="preserve"> (813) 272-4000</w:t>
    </w:r>
  </w:p>
  <w:p w:rsidRPr="005A656D" w:rsidR="005A656D" w:rsidP="005A656D" w:rsidRDefault="006132C8" w14:paraId="4BB98867" w14:textId="171F657B">
    <w:pPr>
      <w:pStyle w:val="Footer"/>
      <w:jc w:val="center"/>
      <w:rPr>
        <w:rFonts w:ascii="Arial" w:hAnsi="Arial"/>
        <w:sz w:val="16"/>
      </w:rPr>
    </w:pPr>
    <w:r>
      <w:rPr>
        <w:rFonts w:ascii="Arial" w:hAnsi="Arial"/>
        <w:b/>
        <w:sz w:val="16"/>
      </w:rPr>
      <w:t xml:space="preserve">Raymond O. Shelton School Administrative Center </w:t>
    </w:r>
    <w:r>
      <w:rPr>
        <w:rFonts w:ascii="Symbol" w:hAnsi="Symbol" w:eastAsia="Symbol" w:cs="Symbol"/>
        <w:sz w:val="16"/>
      </w:rPr>
      <w:t>·</w:t>
    </w:r>
    <w:r>
      <w:rPr>
        <w:rFonts w:ascii="Arial" w:hAnsi="Arial"/>
        <w:b/>
        <w:sz w:val="16"/>
      </w:rPr>
      <w:t xml:space="preserve"> </w:t>
    </w:r>
    <w:r>
      <w:rPr>
        <w:rFonts w:ascii="Arial" w:hAnsi="Arial"/>
        <w:sz w:val="16"/>
      </w:rPr>
      <w:t xml:space="preserve">901 East Kennedy Blvd. </w:t>
    </w:r>
    <w:r>
      <w:rPr>
        <w:rFonts w:ascii="Symbol" w:hAnsi="Symbol" w:eastAsia="Symbol" w:cs="Symbol"/>
        <w:sz w:val="16"/>
      </w:rPr>
      <w:t>·</w:t>
    </w:r>
    <w:r>
      <w:rPr>
        <w:rFonts w:ascii="Arial" w:hAnsi="Arial"/>
        <w:sz w:val="16"/>
      </w:rPr>
      <w:t xml:space="preserve"> Tampa, FL 33602</w:t>
    </w:r>
    <w:r w:rsidR="006342D5">
      <w:rPr>
        <w:rFonts w:ascii="Arial" w:hAnsi="Arial"/>
        <w:sz w:val="16"/>
      </w:rPr>
      <w:t>-3507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A338FB" w:rsidRDefault="00A338FB" w14:paraId="2AFF813C" w14:textId="77777777">
      <w:r>
        <w:separator/>
      </w:r>
    </w:p>
  </w:footnote>
  <w:footnote w:type="continuationSeparator" w:id="0">
    <w:p w:rsidR="00A338FB" w:rsidRDefault="00A338FB" w14:paraId="4EBE9D9A" w14:textId="777777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4D2C22"/>
    <w:multiLevelType w:val="hybridMultilevel"/>
    <w:tmpl w:val="9B74586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4B5A0EE2"/>
    <w:multiLevelType w:val="hybridMultilevel"/>
    <w:tmpl w:val="738C34B0"/>
    <w:lvl w:ilvl="0" w:tplc="04090001">
      <w:start w:val="1"/>
      <w:numFmt w:val="bullet"/>
      <w:lvlText w:val=""/>
      <w:lvlJc w:val="left"/>
      <w:pPr>
        <w:ind w:left="1230" w:hanging="360"/>
      </w:pPr>
      <w:rPr>
        <w:rFonts w:hint="default" w:ascii="Symbol" w:hAnsi="Symbol"/>
      </w:rPr>
    </w:lvl>
    <w:lvl w:ilvl="1" w:tplc="04090003" w:tentative="1">
      <w:start w:val="1"/>
      <w:numFmt w:val="bullet"/>
      <w:lvlText w:val="o"/>
      <w:lvlJc w:val="left"/>
      <w:pPr>
        <w:ind w:left="1950" w:hanging="360"/>
      </w:pPr>
      <w:rPr>
        <w:rFonts w:hint="default" w:ascii="Courier New" w:hAnsi="Courier New" w:cs="Courier New"/>
      </w:rPr>
    </w:lvl>
    <w:lvl w:ilvl="2" w:tplc="04090005" w:tentative="1">
      <w:start w:val="1"/>
      <w:numFmt w:val="bullet"/>
      <w:lvlText w:val=""/>
      <w:lvlJc w:val="left"/>
      <w:pPr>
        <w:ind w:left="2670" w:hanging="360"/>
      </w:pPr>
      <w:rPr>
        <w:rFonts w:hint="default" w:ascii="Wingdings" w:hAnsi="Wingdings"/>
      </w:rPr>
    </w:lvl>
    <w:lvl w:ilvl="3" w:tplc="04090001" w:tentative="1">
      <w:start w:val="1"/>
      <w:numFmt w:val="bullet"/>
      <w:lvlText w:val=""/>
      <w:lvlJc w:val="left"/>
      <w:pPr>
        <w:ind w:left="3390" w:hanging="360"/>
      </w:pPr>
      <w:rPr>
        <w:rFonts w:hint="default" w:ascii="Symbol" w:hAnsi="Symbol"/>
      </w:rPr>
    </w:lvl>
    <w:lvl w:ilvl="4" w:tplc="04090003" w:tentative="1">
      <w:start w:val="1"/>
      <w:numFmt w:val="bullet"/>
      <w:lvlText w:val="o"/>
      <w:lvlJc w:val="left"/>
      <w:pPr>
        <w:ind w:left="4110" w:hanging="360"/>
      </w:pPr>
      <w:rPr>
        <w:rFonts w:hint="default" w:ascii="Courier New" w:hAnsi="Courier New" w:cs="Courier New"/>
      </w:rPr>
    </w:lvl>
    <w:lvl w:ilvl="5" w:tplc="04090005" w:tentative="1">
      <w:start w:val="1"/>
      <w:numFmt w:val="bullet"/>
      <w:lvlText w:val=""/>
      <w:lvlJc w:val="left"/>
      <w:pPr>
        <w:ind w:left="4830" w:hanging="360"/>
      </w:pPr>
      <w:rPr>
        <w:rFonts w:hint="default" w:ascii="Wingdings" w:hAnsi="Wingdings"/>
      </w:rPr>
    </w:lvl>
    <w:lvl w:ilvl="6" w:tplc="04090001" w:tentative="1">
      <w:start w:val="1"/>
      <w:numFmt w:val="bullet"/>
      <w:lvlText w:val=""/>
      <w:lvlJc w:val="left"/>
      <w:pPr>
        <w:ind w:left="5550" w:hanging="360"/>
      </w:pPr>
      <w:rPr>
        <w:rFonts w:hint="default" w:ascii="Symbol" w:hAnsi="Symbol"/>
      </w:rPr>
    </w:lvl>
    <w:lvl w:ilvl="7" w:tplc="04090003" w:tentative="1">
      <w:start w:val="1"/>
      <w:numFmt w:val="bullet"/>
      <w:lvlText w:val="o"/>
      <w:lvlJc w:val="left"/>
      <w:pPr>
        <w:ind w:left="6270" w:hanging="360"/>
      </w:pPr>
      <w:rPr>
        <w:rFonts w:hint="default" w:ascii="Courier New" w:hAnsi="Courier New" w:cs="Courier New"/>
      </w:rPr>
    </w:lvl>
    <w:lvl w:ilvl="8" w:tplc="04090005" w:tentative="1">
      <w:start w:val="1"/>
      <w:numFmt w:val="bullet"/>
      <w:lvlText w:val=""/>
      <w:lvlJc w:val="left"/>
      <w:pPr>
        <w:ind w:left="6990" w:hanging="360"/>
      </w:pPr>
      <w:rPr>
        <w:rFonts w:hint="default" w:ascii="Wingdings" w:hAnsi="Wingdings"/>
      </w:rPr>
    </w:lvl>
  </w:abstractNum>
  <w:abstractNum w:abstractNumId="2" w15:restartNumberingAfterBreak="0">
    <w:nsid w:val="4DB84C85"/>
    <w:multiLevelType w:val="singleLevel"/>
    <w:tmpl w:val="0409000F"/>
    <w:lvl w:ilvl="0">
      <w:start w:val="1"/>
      <w:numFmt w:val="decimal"/>
      <w:lvlText w:val="%1."/>
      <w:lvlJc w:val="left"/>
      <w:pPr>
        <w:tabs>
          <w:tab w:val="num" w:pos="360"/>
        </w:tabs>
        <w:ind w:left="360" w:hanging="360"/>
      </w:pPr>
      <w:rPr>
        <w:rFonts w:hint="default"/>
      </w:rPr>
    </w:lvl>
  </w:abstractNum>
  <w:abstractNum w:abstractNumId="3" w15:restartNumberingAfterBreak="0">
    <w:nsid w:val="52E850B9"/>
    <w:multiLevelType w:val="hybridMultilevel"/>
    <w:tmpl w:val="21D694C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 w15:restartNumberingAfterBreak="0">
    <w:nsid w:val="5B10392D"/>
    <w:multiLevelType w:val="hybridMultilevel"/>
    <w:tmpl w:val="5ECC4E3A"/>
    <w:lvl w:ilvl="0" w:tplc="04090001">
      <w:start w:val="1"/>
      <w:numFmt w:val="bullet"/>
      <w:lvlText w:val=""/>
      <w:lvlJc w:val="left"/>
      <w:pPr>
        <w:ind w:left="870" w:hanging="360"/>
      </w:pPr>
      <w:rPr>
        <w:rFonts w:hint="default" w:ascii="Symbol" w:hAnsi="Symbol"/>
      </w:rPr>
    </w:lvl>
    <w:lvl w:ilvl="1" w:tplc="04090003" w:tentative="1">
      <w:start w:val="1"/>
      <w:numFmt w:val="bullet"/>
      <w:lvlText w:val="o"/>
      <w:lvlJc w:val="left"/>
      <w:pPr>
        <w:ind w:left="1590" w:hanging="360"/>
      </w:pPr>
      <w:rPr>
        <w:rFonts w:hint="default" w:ascii="Courier New" w:hAnsi="Courier New" w:cs="Courier New"/>
      </w:rPr>
    </w:lvl>
    <w:lvl w:ilvl="2" w:tplc="04090005" w:tentative="1">
      <w:start w:val="1"/>
      <w:numFmt w:val="bullet"/>
      <w:lvlText w:val=""/>
      <w:lvlJc w:val="left"/>
      <w:pPr>
        <w:ind w:left="2310" w:hanging="360"/>
      </w:pPr>
      <w:rPr>
        <w:rFonts w:hint="default" w:ascii="Wingdings" w:hAnsi="Wingdings"/>
      </w:rPr>
    </w:lvl>
    <w:lvl w:ilvl="3" w:tplc="04090001" w:tentative="1">
      <w:start w:val="1"/>
      <w:numFmt w:val="bullet"/>
      <w:lvlText w:val=""/>
      <w:lvlJc w:val="left"/>
      <w:pPr>
        <w:ind w:left="3030" w:hanging="360"/>
      </w:pPr>
      <w:rPr>
        <w:rFonts w:hint="default" w:ascii="Symbol" w:hAnsi="Symbol"/>
      </w:rPr>
    </w:lvl>
    <w:lvl w:ilvl="4" w:tplc="04090003" w:tentative="1">
      <w:start w:val="1"/>
      <w:numFmt w:val="bullet"/>
      <w:lvlText w:val="o"/>
      <w:lvlJc w:val="left"/>
      <w:pPr>
        <w:ind w:left="3750" w:hanging="360"/>
      </w:pPr>
      <w:rPr>
        <w:rFonts w:hint="default" w:ascii="Courier New" w:hAnsi="Courier New" w:cs="Courier New"/>
      </w:rPr>
    </w:lvl>
    <w:lvl w:ilvl="5" w:tplc="04090005" w:tentative="1">
      <w:start w:val="1"/>
      <w:numFmt w:val="bullet"/>
      <w:lvlText w:val=""/>
      <w:lvlJc w:val="left"/>
      <w:pPr>
        <w:ind w:left="4470" w:hanging="360"/>
      </w:pPr>
      <w:rPr>
        <w:rFonts w:hint="default" w:ascii="Wingdings" w:hAnsi="Wingdings"/>
      </w:rPr>
    </w:lvl>
    <w:lvl w:ilvl="6" w:tplc="04090001" w:tentative="1">
      <w:start w:val="1"/>
      <w:numFmt w:val="bullet"/>
      <w:lvlText w:val=""/>
      <w:lvlJc w:val="left"/>
      <w:pPr>
        <w:ind w:left="5190" w:hanging="360"/>
      </w:pPr>
      <w:rPr>
        <w:rFonts w:hint="default" w:ascii="Symbol" w:hAnsi="Symbol"/>
      </w:rPr>
    </w:lvl>
    <w:lvl w:ilvl="7" w:tplc="04090003" w:tentative="1">
      <w:start w:val="1"/>
      <w:numFmt w:val="bullet"/>
      <w:lvlText w:val="o"/>
      <w:lvlJc w:val="left"/>
      <w:pPr>
        <w:ind w:left="5910" w:hanging="360"/>
      </w:pPr>
      <w:rPr>
        <w:rFonts w:hint="default" w:ascii="Courier New" w:hAnsi="Courier New" w:cs="Courier New"/>
      </w:rPr>
    </w:lvl>
    <w:lvl w:ilvl="8" w:tplc="04090005" w:tentative="1">
      <w:start w:val="1"/>
      <w:numFmt w:val="bullet"/>
      <w:lvlText w:val=""/>
      <w:lvlJc w:val="left"/>
      <w:pPr>
        <w:ind w:left="6630" w:hanging="360"/>
      </w:pPr>
      <w:rPr>
        <w:rFonts w:hint="default" w:ascii="Wingdings" w:hAnsi="Wingdings"/>
      </w:rPr>
    </w:lvl>
  </w:abstractNum>
  <w:abstractNum w:abstractNumId="5" w15:restartNumberingAfterBreak="0">
    <w:nsid w:val="6D2857B1"/>
    <w:multiLevelType w:val="hybridMultilevel"/>
    <w:tmpl w:val="BA28000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 w15:restartNumberingAfterBreak="0">
    <w:nsid w:val="761856CD"/>
    <w:multiLevelType w:val="hybridMultilevel"/>
    <w:tmpl w:val="9496DF9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16cid:durableId="891158940">
    <w:abstractNumId w:val="2"/>
  </w:num>
  <w:num w:numId="2" w16cid:durableId="1477334876">
    <w:abstractNumId w:val="3"/>
  </w:num>
  <w:num w:numId="3" w16cid:durableId="645355305">
    <w:abstractNumId w:val="5"/>
  </w:num>
  <w:num w:numId="4" w16cid:durableId="1715353239">
    <w:abstractNumId w:val="6"/>
  </w:num>
  <w:num w:numId="5" w16cid:durableId="1781604125">
    <w:abstractNumId w:val="0"/>
  </w:num>
  <w:num w:numId="6" w16cid:durableId="1359966318">
    <w:abstractNumId w:val="4"/>
  </w:num>
  <w:num w:numId="7" w16cid:durableId="163521067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dirty"/>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trackRevisions w:val="false"/>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776D"/>
    <w:rsid w:val="00021F58"/>
    <w:rsid w:val="00036F61"/>
    <w:rsid w:val="00043475"/>
    <w:rsid w:val="00063043"/>
    <w:rsid w:val="00080E2A"/>
    <w:rsid w:val="0008222C"/>
    <w:rsid w:val="00093955"/>
    <w:rsid w:val="00095E17"/>
    <w:rsid w:val="000A159C"/>
    <w:rsid w:val="000B132E"/>
    <w:rsid w:val="000F6E24"/>
    <w:rsid w:val="00111C9F"/>
    <w:rsid w:val="001206DF"/>
    <w:rsid w:val="001513AB"/>
    <w:rsid w:val="00164912"/>
    <w:rsid w:val="00166581"/>
    <w:rsid w:val="00180022"/>
    <w:rsid w:val="00181853"/>
    <w:rsid w:val="001A0188"/>
    <w:rsid w:val="001A1279"/>
    <w:rsid w:val="001A67C6"/>
    <w:rsid w:val="001A7793"/>
    <w:rsid w:val="001A7F8B"/>
    <w:rsid w:val="001C5185"/>
    <w:rsid w:val="001D3807"/>
    <w:rsid w:val="001F097E"/>
    <w:rsid w:val="00214F06"/>
    <w:rsid w:val="00230F25"/>
    <w:rsid w:val="00240872"/>
    <w:rsid w:val="00260E33"/>
    <w:rsid w:val="00277D1E"/>
    <w:rsid w:val="002826BC"/>
    <w:rsid w:val="002A3C0A"/>
    <w:rsid w:val="002A5A94"/>
    <w:rsid w:val="002A70E7"/>
    <w:rsid w:val="002B1EDB"/>
    <w:rsid w:val="002B398B"/>
    <w:rsid w:val="002C0C99"/>
    <w:rsid w:val="002F0E93"/>
    <w:rsid w:val="00310B9E"/>
    <w:rsid w:val="003129CD"/>
    <w:rsid w:val="0034358F"/>
    <w:rsid w:val="003556FD"/>
    <w:rsid w:val="00356D24"/>
    <w:rsid w:val="00365610"/>
    <w:rsid w:val="00367562"/>
    <w:rsid w:val="00381ACA"/>
    <w:rsid w:val="003830B8"/>
    <w:rsid w:val="00387715"/>
    <w:rsid w:val="0039398E"/>
    <w:rsid w:val="00395407"/>
    <w:rsid w:val="003959CA"/>
    <w:rsid w:val="003A3D1E"/>
    <w:rsid w:val="003F7046"/>
    <w:rsid w:val="00416B6E"/>
    <w:rsid w:val="00422DB4"/>
    <w:rsid w:val="00441F4F"/>
    <w:rsid w:val="004461E7"/>
    <w:rsid w:val="004511C4"/>
    <w:rsid w:val="00456A6E"/>
    <w:rsid w:val="00456DA5"/>
    <w:rsid w:val="00457B51"/>
    <w:rsid w:val="00460DF5"/>
    <w:rsid w:val="004611FC"/>
    <w:rsid w:val="00464AD0"/>
    <w:rsid w:val="00476109"/>
    <w:rsid w:val="00482CFD"/>
    <w:rsid w:val="0048303E"/>
    <w:rsid w:val="004949E2"/>
    <w:rsid w:val="004A2F55"/>
    <w:rsid w:val="004A3345"/>
    <w:rsid w:val="004A5AB4"/>
    <w:rsid w:val="004D2A64"/>
    <w:rsid w:val="005078C1"/>
    <w:rsid w:val="005163B8"/>
    <w:rsid w:val="00517E6B"/>
    <w:rsid w:val="00517FD1"/>
    <w:rsid w:val="00554301"/>
    <w:rsid w:val="00555AF6"/>
    <w:rsid w:val="00555FD5"/>
    <w:rsid w:val="005666F1"/>
    <w:rsid w:val="00567C7C"/>
    <w:rsid w:val="005737F3"/>
    <w:rsid w:val="005909DA"/>
    <w:rsid w:val="005934B4"/>
    <w:rsid w:val="005951AB"/>
    <w:rsid w:val="0059557D"/>
    <w:rsid w:val="005A222B"/>
    <w:rsid w:val="005A4A2C"/>
    <w:rsid w:val="005A656D"/>
    <w:rsid w:val="005E2809"/>
    <w:rsid w:val="005E51AF"/>
    <w:rsid w:val="005F1F6D"/>
    <w:rsid w:val="00605CB3"/>
    <w:rsid w:val="006132C8"/>
    <w:rsid w:val="00614007"/>
    <w:rsid w:val="00630BFC"/>
    <w:rsid w:val="006342D5"/>
    <w:rsid w:val="00676193"/>
    <w:rsid w:val="006906BA"/>
    <w:rsid w:val="0069223E"/>
    <w:rsid w:val="00696080"/>
    <w:rsid w:val="006A72B0"/>
    <w:rsid w:val="006B2DBC"/>
    <w:rsid w:val="006C3DF0"/>
    <w:rsid w:val="006D5BE5"/>
    <w:rsid w:val="006E6514"/>
    <w:rsid w:val="00703F9E"/>
    <w:rsid w:val="00705301"/>
    <w:rsid w:val="00726BBD"/>
    <w:rsid w:val="00743D2C"/>
    <w:rsid w:val="00746FB3"/>
    <w:rsid w:val="0076051E"/>
    <w:rsid w:val="00792096"/>
    <w:rsid w:val="00793E8D"/>
    <w:rsid w:val="0079775E"/>
    <w:rsid w:val="00797916"/>
    <w:rsid w:val="007A381D"/>
    <w:rsid w:val="007C74E1"/>
    <w:rsid w:val="007C7530"/>
    <w:rsid w:val="007D2DFC"/>
    <w:rsid w:val="007D3D20"/>
    <w:rsid w:val="008218CE"/>
    <w:rsid w:val="00823F94"/>
    <w:rsid w:val="008704F2"/>
    <w:rsid w:val="008711E9"/>
    <w:rsid w:val="00882761"/>
    <w:rsid w:val="0089311D"/>
    <w:rsid w:val="0089426D"/>
    <w:rsid w:val="008A13F0"/>
    <w:rsid w:val="008B57F6"/>
    <w:rsid w:val="00902229"/>
    <w:rsid w:val="009030F9"/>
    <w:rsid w:val="00915039"/>
    <w:rsid w:val="009321D1"/>
    <w:rsid w:val="009613F3"/>
    <w:rsid w:val="00974F89"/>
    <w:rsid w:val="00985749"/>
    <w:rsid w:val="009905F8"/>
    <w:rsid w:val="009A2E53"/>
    <w:rsid w:val="009B2E8B"/>
    <w:rsid w:val="009E1710"/>
    <w:rsid w:val="009E66AE"/>
    <w:rsid w:val="00A00AA6"/>
    <w:rsid w:val="00A338FB"/>
    <w:rsid w:val="00A352AF"/>
    <w:rsid w:val="00A65BBC"/>
    <w:rsid w:val="00A718E1"/>
    <w:rsid w:val="00A766B3"/>
    <w:rsid w:val="00A81684"/>
    <w:rsid w:val="00A8598E"/>
    <w:rsid w:val="00A87CB2"/>
    <w:rsid w:val="00AA1925"/>
    <w:rsid w:val="00AC1AB1"/>
    <w:rsid w:val="00AD0062"/>
    <w:rsid w:val="00AD40CD"/>
    <w:rsid w:val="00AE3F7D"/>
    <w:rsid w:val="00AF3A26"/>
    <w:rsid w:val="00B0357F"/>
    <w:rsid w:val="00B046BA"/>
    <w:rsid w:val="00B209D0"/>
    <w:rsid w:val="00B26049"/>
    <w:rsid w:val="00B468B8"/>
    <w:rsid w:val="00B53E88"/>
    <w:rsid w:val="00B60324"/>
    <w:rsid w:val="00B74EA4"/>
    <w:rsid w:val="00B75E37"/>
    <w:rsid w:val="00BA3546"/>
    <w:rsid w:val="00BC15DF"/>
    <w:rsid w:val="00BC77D8"/>
    <w:rsid w:val="00BD07CC"/>
    <w:rsid w:val="00BD61C3"/>
    <w:rsid w:val="00BF691E"/>
    <w:rsid w:val="00BF7B7F"/>
    <w:rsid w:val="00C30EDD"/>
    <w:rsid w:val="00C3283E"/>
    <w:rsid w:val="00C32C55"/>
    <w:rsid w:val="00C37FFE"/>
    <w:rsid w:val="00C42610"/>
    <w:rsid w:val="00C4386C"/>
    <w:rsid w:val="00C61DDF"/>
    <w:rsid w:val="00C77175"/>
    <w:rsid w:val="00C87F4D"/>
    <w:rsid w:val="00CA188B"/>
    <w:rsid w:val="00CB776D"/>
    <w:rsid w:val="00CC5A8D"/>
    <w:rsid w:val="00CD21FD"/>
    <w:rsid w:val="00CD684A"/>
    <w:rsid w:val="00D013C0"/>
    <w:rsid w:val="00D16727"/>
    <w:rsid w:val="00D259CE"/>
    <w:rsid w:val="00D5713A"/>
    <w:rsid w:val="00D62C24"/>
    <w:rsid w:val="00D71087"/>
    <w:rsid w:val="00D8341A"/>
    <w:rsid w:val="00D83D6A"/>
    <w:rsid w:val="00DA53AC"/>
    <w:rsid w:val="00DB20BE"/>
    <w:rsid w:val="00DC29B0"/>
    <w:rsid w:val="00DC2AF6"/>
    <w:rsid w:val="00DD2E3A"/>
    <w:rsid w:val="00DE066B"/>
    <w:rsid w:val="00DE0B35"/>
    <w:rsid w:val="00DE52DA"/>
    <w:rsid w:val="00DF1D6D"/>
    <w:rsid w:val="00E4204E"/>
    <w:rsid w:val="00E4523B"/>
    <w:rsid w:val="00E651C6"/>
    <w:rsid w:val="00E7047B"/>
    <w:rsid w:val="00E711EC"/>
    <w:rsid w:val="00E74A94"/>
    <w:rsid w:val="00E905BA"/>
    <w:rsid w:val="00EA259B"/>
    <w:rsid w:val="00EA35F0"/>
    <w:rsid w:val="00EB5AFC"/>
    <w:rsid w:val="00EC1B76"/>
    <w:rsid w:val="00ED2242"/>
    <w:rsid w:val="00ED3176"/>
    <w:rsid w:val="00ED52C0"/>
    <w:rsid w:val="00ED6532"/>
    <w:rsid w:val="00ED73E6"/>
    <w:rsid w:val="00EE5560"/>
    <w:rsid w:val="00EF1E5E"/>
    <w:rsid w:val="00F052B2"/>
    <w:rsid w:val="00F0746B"/>
    <w:rsid w:val="00F1347E"/>
    <w:rsid w:val="00F515DD"/>
    <w:rsid w:val="00F6144B"/>
    <w:rsid w:val="00F9571C"/>
    <w:rsid w:val="00FD14F4"/>
    <w:rsid w:val="00FF6295"/>
    <w:rsid w:val="01EEC60B"/>
    <w:rsid w:val="02DF1940"/>
    <w:rsid w:val="03431939"/>
    <w:rsid w:val="03DCFBB3"/>
    <w:rsid w:val="043FF5EB"/>
    <w:rsid w:val="050B014F"/>
    <w:rsid w:val="0898B255"/>
    <w:rsid w:val="0CC754BC"/>
    <w:rsid w:val="0E941250"/>
    <w:rsid w:val="0FF40B4B"/>
    <w:rsid w:val="192D8D81"/>
    <w:rsid w:val="1B7518B9"/>
    <w:rsid w:val="213652FA"/>
    <w:rsid w:val="2499F51F"/>
    <w:rsid w:val="29463FBC"/>
    <w:rsid w:val="348E067C"/>
    <w:rsid w:val="38D5EC9E"/>
    <w:rsid w:val="3B1986E6"/>
    <w:rsid w:val="3C3F34AE"/>
    <w:rsid w:val="3C5077D5"/>
    <w:rsid w:val="3D6E3B2B"/>
    <w:rsid w:val="40A191E2"/>
    <w:rsid w:val="41C96FCC"/>
    <w:rsid w:val="4364CA1A"/>
    <w:rsid w:val="44890079"/>
    <w:rsid w:val="471764DD"/>
    <w:rsid w:val="49CF4BDA"/>
    <w:rsid w:val="5606491C"/>
    <w:rsid w:val="56A268B1"/>
    <w:rsid w:val="58B15F9B"/>
    <w:rsid w:val="5B56A561"/>
    <w:rsid w:val="5BB06E78"/>
    <w:rsid w:val="6024BBB4"/>
    <w:rsid w:val="61373E9F"/>
    <w:rsid w:val="63FD06F4"/>
    <w:rsid w:val="6B19F603"/>
    <w:rsid w:val="6CB5C664"/>
    <w:rsid w:val="70DA82D0"/>
    <w:rsid w:val="71CD16D3"/>
    <w:rsid w:val="729BE70A"/>
    <w:rsid w:val="757A58A0"/>
    <w:rsid w:val="77A0CF88"/>
    <w:rsid w:val="7933D2BD"/>
    <w:rsid w:val="7A1BF0B7"/>
    <w:rsid w:val="7CC8AC63"/>
    <w:rsid w:val="7DB62EBB"/>
    <w:rsid w:val="7E36579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oNotEmbedSmartTags/>
  <w:decimalSymbol w:val="."/>
  <w:listSeparator w:val=","/>
  <w14:docId w14:val="16803457"/>
  <w14:defaultImageDpi w14:val="330"/>
  <w15:chartTrackingRefBased/>
  <w15:docId w15:val="{9B31DCE3-B9FE-49DA-85CC-89C277F03E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hAnsi="Times New Roman" w:eastAsia="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Definition" w:semiHidden="1" w:unhideWhenUsed="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Pr>
      <w:lang w:eastAsia="en-US"/>
    </w:rPr>
  </w:style>
  <w:style w:type="paragraph" w:styleId="Heading1">
    <w:name w:val="heading 1"/>
    <w:basedOn w:val="Normal"/>
    <w:next w:val="Normal"/>
    <w:qFormat/>
    <w:pPr>
      <w:keepNext/>
      <w:outlineLvl w:val="0"/>
    </w:pPr>
    <w:rPr>
      <w:rFonts w:ascii="Arial" w:hAnsi="Arial"/>
      <w:b/>
      <w:sz w:val="16"/>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styleId="BodyText">
    <w:name w:val="Body Text"/>
    <w:basedOn w:val="Normal"/>
    <w:rPr>
      <w:rFonts w:ascii="Arial" w:hAnsi="Arial"/>
      <w:sz w:val="16"/>
    </w:rPr>
  </w:style>
  <w:style w:type="paragraph" w:styleId="BodyText2">
    <w:name w:val="Body Text 2"/>
    <w:basedOn w:val="Normal"/>
    <w:rPr>
      <w:rFonts w:ascii="Arial" w:hAnsi="Arial"/>
      <w:b/>
      <w:sz w:val="16"/>
    </w:rPr>
  </w:style>
  <w:style w:type="paragraph" w:styleId="BodyText3">
    <w:name w:val="Body Text 3"/>
    <w:basedOn w:val="Normal"/>
    <w:pPr>
      <w:jc w:val="center"/>
    </w:pPr>
    <w:rPr>
      <w:rFonts w:ascii="Arial" w:hAnsi="Arial"/>
      <w:b/>
      <w:sz w:val="32"/>
    </w:rPr>
  </w:style>
  <w:style w:type="paragraph" w:styleId="BalloonText">
    <w:name w:val="Balloon Text"/>
    <w:basedOn w:val="Normal"/>
    <w:link w:val="BalloonTextChar"/>
    <w:rsid w:val="00AD0062"/>
    <w:rPr>
      <w:rFonts w:ascii="Segoe UI" w:hAnsi="Segoe UI" w:cs="Segoe UI"/>
      <w:sz w:val="18"/>
      <w:szCs w:val="18"/>
    </w:rPr>
  </w:style>
  <w:style w:type="character" w:styleId="BalloonTextChar" w:customStyle="1">
    <w:name w:val="Balloon Text Char"/>
    <w:link w:val="BalloonText"/>
    <w:rsid w:val="00AD0062"/>
    <w:rPr>
      <w:rFonts w:ascii="Segoe UI" w:hAnsi="Segoe UI" w:cs="Segoe UI"/>
      <w:sz w:val="18"/>
      <w:szCs w:val="18"/>
    </w:rPr>
  </w:style>
  <w:style w:type="paragraph" w:styleId="ListParagraph">
    <w:name w:val="List Paragraph"/>
    <w:basedOn w:val="Normal"/>
    <w:uiPriority w:val="34"/>
    <w:qFormat/>
    <w:rsid w:val="00B209D0"/>
    <w:pPr>
      <w:spacing w:after="200" w:line="276" w:lineRule="auto"/>
      <w:ind w:left="720"/>
      <w:contextualSpacing/>
    </w:pPr>
    <w:rPr>
      <w:rFonts w:ascii="Calibri" w:hAnsi="Calibri" w:eastAsia="Calibri"/>
      <w:sz w:val="22"/>
      <w:szCs w:val="22"/>
    </w:rPr>
  </w:style>
  <w:style w:type="paragraph" w:styleId="NoSpacing">
    <w:name w:val="No Spacing"/>
    <w:uiPriority w:val="1"/>
    <w:qFormat/>
    <w:rsid w:val="002F0E93"/>
    <w:rPr>
      <w:rFonts w:ascii="Calibri" w:hAnsi="Calibri" w:eastAsia="Calibri"/>
      <w:sz w:val="22"/>
      <w:szCs w:val="22"/>
      <w:lang w:eastAsia="en-US"/>
    </w:rPr>
  </w:style>
  <w:style w:type="character" w:styleId="FooterChar" w:customStyle="1">
    <w:name w:val="Footer Char"/>
    <w:link w:val="Footer"/>
    <w:uiPriority w:val="99"/>
    <w:rsid w:val="002F0E93"/>
  </w:style>
  <w:style w:type="table" w:styleId="TableGrid">
    <w:name w:val="Table Grid"/>
    <w:basedOn w:val="TableNormal"/>
    <w:uiPriority w:val="59"/>
    <w:rsid w:val="00915039"/>
    <w:rPr>
      <w:rFonts w:ascii="Calibri" w:hAnsi="Calibri" w:eastAsia="Calibri"/>
      <w:sz w:val="22"/>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PlainText">
    <w:name w:val="Plain Text"/>
    <w:basedOn w:val="Normal"/>
    <w:link w:val="PlainTextChar"/>
    <w:rsid w:val="005737F3"/>
    <w:rPr>
      <w:rFonts w:ascii="Courier New" w:hAnsi="Courier New"/>
    </w:rPr>
  </w:style>
  <w:style w:type="character" w:styleId="PlainTextChar" w:customStyle="1">
    <w:name w:val="Plain Text Char"/>
    <w:link w:val="PlainText"/>
    <w:rsid w:val="005737F3"/>
    <w:rPr>
      <w:rFonts w:ascii="Courier New" w:hAnsi="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72305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&#65279;<?xml version="1.0" encoding="utf-8"?><Relationships xmlns="http://schemas.openxmlformats.org/package/2006/relationships"><Relationship Type="http://schemas.openxmlformats.org/officeDocument/2006/relationships/image" Target="media/image1.png" Id="rId8"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theme" Target="theme/theme1.xml" Id="rId11" /><Relationship Type="http://schemas.openxmlformats.org/officeDocument/2006/relationships/webSettings" Target="webSettings.xml" Id="rId5" /><Relationship Type="http://schemas.openxmlformats.org/officeDocument/2006/relationships/fontTable" Target="fontTable.xml" Id="rId10" /><Relationship Type="http://schemas.openxmlformats.org/officeDocument/2006/relationships/settings" Target="settings.xml" Id="rId4" /><Relationship Type="http://schemas.openxmlformats.org/officeDocument/2006/relationships/footer" Target="footer1.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2C002D-168D-4434-AB74-5ACCB4D78B05}">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Hillsborough County Schools</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nannsl</dc:creator>
  <keywords/>
  <lastModifiedBy>Caroleen Tillery</lastModifiedBy>
  <revision>22</revision>
  <lastPrinted>2023-09-18T15:24:00.0000000Z</lastPrinted>
  <dcterms:created xsi:type="dcterms:W3CDTF">2023-01-31T14:38:00.0000000Z</dcterms:created>
  <dcterms:modified xsi:type="dcterms:W3CDTF">2023-09-18T16:56:49.7665183Z</dcterms:modified>
</coreProperties>
</file>